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8A4700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03404F">
        <w:rPr>
          <w:rStyle w:val="afd"/>
          <w:rFonts w:ascii="Arial" w:eastAsia="宋体" w:hAnsi="Arial" w:cs="Arial" w:hint="eastAsia"/>
          <w:lang w:eastAsia="zh-CN"/>
        </w:rPr>
        <w:t>0</w:t>
      </w:r>
      <w:r w:rsidR="00224A92">
        <w:rPr>
          <w:rStyle w:val="afd"/>
          <w:rFonts w:ascii="Arial" w:eastAsia="宋体" w:hAnsi="Arial" w:cs="Arial" w:hint="eastAsia"/>
          <w:lang w:eastAsia="zh-CN"/>
        </w:rPr>
        <w:t>7498</w:t>
      </w:r>
    </w:p>
    <w:p w:rsidR="000778EB" w:rsidRPr="00FE7326" w:rsidRDefault="008A4700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Fukuoka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Japan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20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9D5741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A1501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24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>Discussion on testability and interoperability issues for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9451BB">
        <w:rPr>
          <w:rStyle w:val="afd"/>
          <w:rFonts w:ascii="Arial" w:eastAsiaTheme="minorEastAsia" w:hAnsi="Arial" w:cs="Arial" w:hint="eastAsia"/>
        </w:rPr>
        <w:t>10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11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C42275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Default="00F24F93" w:rsidP="00F24F93">
      <w:pPr>
        <w:jc w:val="both"/>
        <w:rPr>
          <w:rFonts w:eastAsiaTheme="minorEastAsia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>In RAN4#110</w:t>
      </w:r>
      <w:r>
        <w:rPr>
          <w:rFonts w:eastAsia="宋体" w:hint="eastAsia"/>
          <w:lang w:val="en-US" w:eastAsia="zh-CN"/>
        </w:rPr>
        <w:t>bis</w:t>
      </w:r>
      <w:r w:rsidRPr="00356036">
        <w:rPr>
          <w:rFonts w:eastAsia="宋体" w:hint="eastAsia"/>
          <w:lang w:val="en-US" w:eastAsia="zh-CN"/>
        </w:rPr>
        <w:t xml:space="preserve"> meeting, </w:t>
      </w:r>
      <w:r w:rsidRPr="00356036">
        <w:rPr>
          <w:rFonts w:hint="eastAsia"/>
          <w:lang w:val="en-US" w:eastAsia="zh-CN"/>
        </w:rPr>
        <w:t xml:space="preserve">RAN4 </w:t>
      </w:r>
      <w:r>
        <w:rPr>
          <w:rFonts w:eastAsiaTheme="minorEastAsia" w:hint="eastAsia"/>
          <w:lang w:val="en-US" w:eastAsia="zh-CN"/>
        </w:rPr>
        <w:t>discussed</w:t>
      </w:r>
      <w:r w:rsidRPr="00356036">
        <w:rPr>
          <w:rFonts w:eastAsiaTheme="minorEastAsia" w:hint="eastAsia"/>
          <w:lang w:val="en-US" w:eastAsia="zh-CN"/>
        </w:rPr>
        <w:t xml:space="preserve"> on Rel-19 AI/ML for NR air interface and agreement</w:t>
      </w:r>
      <w:r w:rsidRPr="00356036">
        <w:rPr>
          <w:rFonts w:hint="eastAsia"/>
          <w:lang w:val="en-US" w:eastAsia="zh-CN"/>
        </w:rPr>
        <w:t xml:space="preserve">s </w:t>
      </w:r>
      <w:r w:rsidRPr="00356036">
        <w:rPr>
          <w:rFonts w:eastAsiaTheme="minorEastAsia" w:hint="eastAsia"/>
          <w:lang w:val="en-US" w:eastAsia="zh-CN"/>
        </w:rPr>
        <w:t xml:space="preserve">are </w:t>
      </w:r>
      <w:r w:rsidRPr="00356036">
        <w:rPr>
          <w:rFonts w:hint="eastAsia"/>
          <w:lang w:val="en-US" w:eastAsia="zh-CN"/>
        </w:rPr>
        <w:t>captured in [1]</w:t>
      </w:r>
      <w:r w:rsidRPr="00146A23"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T</w:t>
      </w:r>
      <w:r w:rsidRPr="00146A23">
        <w:rPr>
          <w:rFonts w:eastAsiaTheme="minorEastAsia" w:hint="eastAsia"/>
          <w:lang w:val="en-US" w:eastAsia="zh-CN"/>
        </w:rPr>
        <w:t xml:space="preserve">here are still some </w:t>
      </w:r>
      <w:r>
        <w:rPr>
          <w:rFonts w:eastAsiaTheme="minorEastAsia" w:hint="eastAsia"/>
          <w:lang w:val="en-US" w:eastAsia="zh-CN"/>
        </w:rPr>
        <w:t xml:space="preserve">issues related to testability and interoperability for positioning accuracy enhancement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need to be further discussed</w:t>
      </w:r>
      <w:r w:rsidRPr="00146A23">
        <w:rPr>
          <w:rFonts w:eastAsiaTheme="minorEastAsia" w:hint="eastAsia"/>
          <w:lang w:val="en-US" w:eastAsia="zh-CN"/>
        </w:rPr>
        <w:t xml:space="preserve">. In this </w:t>
      </w:r>
      <w:r>
        <w:rPr>
          <w:rFonts w:eastAsiaTheme="minorEastAsia" w:hint="eastAsia"/>
          <w:lang w:val="en-US" w:eastAsia="zh-CN"/>
        </w:rPr>
        <w:t>contribution</w:t>
      </w:r>
      <w:r w:rsidRPr="00146A23">
        <w:rPr>
          <w:rFonts w:eastAsiaTheme="minorEastAsia" w:hint="eastAsia"/>
          <w:lang w:val="en-US" w:eastAsia="zh-CN"/>
        </w:rPr>
        <w:t xml:space="preserve">, we will </w:t>
      </w:r>
      <w:r>
        <w:rPr>
          <w:rFonts w:eastAsiaTheme="minorEastAsia" w:hint="eastAsia"/>
          <w:lang w:val="en-US" w:eastAsia="zh-CN"/>
        </w:rPr>
        <w:t xml:space="preserve">present our views on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following issues: </w:t>
      </w:r>
    </w:p>
    <w:p w:rsidR="002A31FA" w:rsidRPr="00B90C3C" w:rsidRDefault="00AA1F9E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B90C3C">
        <w:rPr>
          <w:rFonts w:eastAsiaTheme="minorEastAsia" w:hint="eastAsia"/>
          <w:lang w:val="en-US" w:eastAsia="zh-CN"/>
        </w:rPr>
        <w:t>-</w:t>
      </w:r>
      <w:r w:rsidRPr="00B90C3C">
        <w:rPr>
          <w:rFonts w:eastAsiaTheme="minorEastAsia" w:hint="eastAsia"/>
          <w:lang w:val="en-US" w:eastAsia="zh-CN"/>
        </w:rPr>
        <w:tab/>
      </w:r>
      <w:r w:rsidR="00DC003B" w:rsidRPr="00B90C3C">
        <w:rPr>
          <w:rFonts w:eastAsiaTheme="minorEastAsia" w:hint="eastAsia"/>
          <w:lang w:val="en-US" w:eastAsia="zh-CN"/>
        </w:rPr>
        <w:t>KPIs</w:t>
      </w:r>
      <w:r w:rsidR="00A140F6">
        <w:rPr>
          <w:rFonts w:eastAsiaTheme="minorEastAsia" w:hint="eastAsia"/>
          <w:lang w:val="en-US" w:eastAsia="zh-CN"/>
        </w:rPr>
        <w:t>/metrics</w:t>
      </w:r>
      <w:r w:rsidR="00DC003B" w:rsidRPr="00B90C3C">
        <w:rPr>
          <w:rFonts w:eastAsiaTheme="minorEastAsia" w:hint="eastAsia"/>
          <w:lang w:val="en-US" w:eastAsia="zh-CN"/>
        </w:rPr>
        <w:t xml:space="preserve"> for case</w:t>
      </w:r>
      <w:r w:rsidR="001D4DC4">
        <w:rPr>
          <w:rFonts w:eastAsiaTheme="minorEastAsia" w:hint="eastAsia"/>
          <w:lang w:val="en-US" w:eastAsia="zh-CN"/>
        </w:rPr>
        <w:t xml:space="preserve"> 1/3a/3b</w:t>
      </w:r>
    </w:p>
    <w:p w:rsidR="00AA1F9E" w:rsidRPr="00B90C3C" w:rsidRDefault="00AA1F9E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B90C3C">
        <w:rPr>
          <w:rFonts w:eastAsiaTheme="minorEastAsia" w:hint="eastAsia"/>
          <w:lang w:val="en-US" w:eastAsia="zh-CN"/>
        </w:rPr>
        <w:t>-</w:t>
      </w:r>
      <w:r w:rsidRPr="00B90C3C">
        <w:rPr>
          <w:rFonts w:eastAsiaTheme="minorEastAsia" w:hint="eastAsia"/>
          <w:lang w:val="en-US" w:eastAsia="zh-CN"/>
        </w:rPr>
        <w:tab/>
      </w:r>
      <w:r w:rsidR="00B90C3C" w:rsidRPr="00B90C3C">
        <w:rPr>
          <w:rFonts w:eastAsiaTheme="minorEastAsia" w:hint="eastAsia"/>
          <w:lang w:val="en-US" w:eastAsia="zh-CN"/>
        </w:rPr>
        <w:t>Requirements for case 2a/2b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02CA8" w:rsidRPr="00ED2723" w:rsidRDefault="00DC003B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KPIs</w:t>
      </w:r>
      <w:r w:rsidR="00A140F6">
        <w:rPr>
          <w:rFonts w:eastAsiaTheme="minorEastAsia" w:hint="eastAsia"/>
          <w:lang w:eastAsia="zh-CN"/>
        </w:rPr>
        <w:t>/metrics</w:t>
      </w:r>
      <w:r>
        <w:rPr>
          <w:rFonts w:eastAsiaTheme="minorEastAsia" w:hint="eastAsia"/>
          <w:lang w:eastAsia="zh-CN"/>
        </w:rPr>
        <w:t xml:space="preserve"> for case</w:t>
      </w:r>
      <w:r w:rsidR="001D4DC4">
        <w:rPr>
          <w:rFonts w:eastAsiaTheme="minorEastAsia" w:hint="eastAsia"/>
          <w:lang w:eastAsia="zh-CN"/>
        </w:rPr>
        <w:t xml:space="preserve"> 1/3a/3b</w:t>
      </w:r>
    </w:p>
    <w:p w:rsidR="00CA2425" w:rsidRPr="00F426F5" w:rsidRDefault="00415AB0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this section, KPIs</w:t>
      </w:r>
      <w:r w:rsidR="00A140F6">
        <w:rPr>
          <w:rFonts w:eastAsiaTheme="minorEastAsia" w:hint="eastAsia"/>
          <w:bCs/>
          <w:lang w:eastAsia="zh-CN"/>
        </w:rPr>
        <w:t>/metrics</w:t>
      </w:r>
      <w:r>
        <w:rPr>
          <w:rFonts w:eastAsiaTheme="minorEastAsia" w:hint="eastAsia"/>
          <w:bCs/>
          <w:lang w:eastAsia="zh-CN"/>
        </w:rPr>
        <w:t xml:space="preserve"> for </w:t>
      </w:r>
      <w:r w:rsidR="00384483">
        <w:rPr>
          <w:rFonts w:eastAsiaTheme="minorEastAsia" w:hint="eastAsia"/>
          <w:bCs/>
          <w:lang w:eastAsia="zh-CN"/>
        </w:rPr>
        <w:t xml:space="preserve">all use </w:t>
      </w:r>
      <w:r>
        <w:rPr>
          <w:rFonts w:eastAsiaTheme="minorEastAsia" w:hint="eastAsia"/>
          <w:bCs/>
          <w:lang w:eastAsia="zh-CN"/>
        </w:rPr>
        <w:t>case</w:t>
      </w:r>
      <w:r w:rsidR="00384483">
        <w:rPr>
          <w:rFonts w:eastAsiaTheme="minorEastAsia" w:hint="eastAsia"/>
          <w:bCs/>
          <w:lang w:eastAsia="zh-CN"/>
        </w:rPr>
        <w:t>s</w:t>
      </w:r>
      <w:r w:rsidR="00F426F5">
        <w:rPr>
          <w:rFonts w:eastAsiaTheme="minorEastAsia" w:hint="eastAsia"/>
          <w:bCs/>
          <w:lang w:eastAsia="zh-CN"/>
        </w:rPr>
        <w:t>,</w:t>
      </w:r>
      <w:r w:rsidR="00F426F5" w:rsidRPr="00F426F5">
        <w:rPr>
          <w:rFonts w:eastAsiaTheme="minorEastAsia" w:hint="eastAsia"/>
          <w:bCs/>
          <w:lang w:eastAsia="zh-CN"/>
        </w:rPr>
        <w:t xml:space="preserve"> </w:t>
      </w:r>
      <w:r w:rsidR="00F426F5">
        <w:rPr>
          <w:rFonts w:eastAsiaTheme="minorEastAsia" w:hint="eastAsia"/>
          <w:bCs/>
          <w:lang w:eastAsia="zh-CN"/>
        </w:rPr>
        <w:t>i.e., case 1</w:t>
      </w:r>
      <w:r w:rsidR="001D4DC4">
        <w:rPr>
          <w:rFonts w:eastAsiaTheme="minorEastAsia" w:hint="eastAsia"/>
          <w:bCs/>
          <w:lang w:eastAsia="zh-CN"/>
        </w:rPr>
        <w:t xml:space="preserve"> and </w:t>
      </w:r>
      <w:r w:rsidR="00F426F5">
        <w:rPr>
          <w:rFonts w:eastAsiaTheme="minorEastAsia" w:hint="eastAsia"/>
          <w:bCs/>
          <w:lang w:eastAsia="zh-CN"/>
        </w:rPr>
        <w:t>3a/3b,</w:t>
      </w:r>
      <w:r>
        <w:rPr>
          <w:rFonts w:eastAsiaTheme="minorEastAsia" w:hint="eastAsia"/>
          <w:bCs/>
          <w:lang w:eastAsia="zh-CN"/>
        </w:rPr>
        <w:t xml:space="preserve"> will be discussed. </w:t>
      </w:r>
    </w:p>
    <w:p w:rsidR="0072780C" w:rsidRPr="0072780C" w:rsidRDefault="0072780C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 w:rsidRPr="0072780C">
        <w:rPr>
          <w:rFonts w:eastAsiaTheme="minorEastAsia" w:hint="eastAsia"/>
          <w:b/>
          <w:bCs/>
          <w:u w:val="single"/>
          <w:lang w:eastAsia="zh-CN"/>
        </w:rPr>
        <w:t>KPIs</w:t>
      </w:r>
      <w:r w:rsidR="00A140F6">
        <w:rPr>
          <w:rFonts w:eastAsiaTheme="minorEastAsia" w:hint="eastAsia"/>
          <w:b/>
          <w:bCs/>
          <w:u w:val="single"/>
          <w:lang w:eastAsia="zh-CN"/>
        </w:rPr>
        <w:t>/metrics</w:t>
      </w:r>
      <w:r w:rsidRPr="0072780C">
        <w:rPr>
          <w:rFonts w:eastAsiaTheme="minorEastAsia" w:hint="eastAsia"/>
          <w:b/>
          <w:bCs/>
          <w:u w:val="single"/>
          <w:lang w:eastAsia="zh-CN"/>
        </w:rPr>
        <w:t xml:space="preserve"> for case 1</w:t>
      </w:r>
    </w:p>
    <w:p w:rsidR="0072780C" w:rsidRDefault="00743AA1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RAN4#110bis meeting, an agreement in regard to the requirements for case 1 was achieved shown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A1792" w:rsidTr="009A1792">
        <w:tc>
          <w:tcPr>
            <w:tcW w:w="9847" w:type="dxa"/>
          </w:tcPr>
          <w:p w:rsidR="009A1792" w:rsidRPr="005642C8" w:rsidRDefault="009A1792" w:rsidP="003629CB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5642C8">
              <w:rPr>
                <w:b/>
                <w:u w:val="single"/>
                <w:lang w:eastAsia="ko-KR"/>
              </w:rPr>
              <w:t>Issue 3-1: Requirements for case 1</w:t>
            </w:r>
          </w:p>
          <w:p w:rsidR="009A1792" w:rsidRPr="00D9160A" w:rsidRDefault="009A1792" w:rsidP="009A1792">
            <w:pPr>
              <w:spacing w:after="120"/>
              <w:rPr>
                <w:rFonts w:eastAsia="游明朝"/>
                <w:b/>
                <w:szCs w:val="24"/>
                <w:lang w:eastAsia="ja-JP"/>
              </w:rPr>
            </w:pPr>
            <w:r w:rsidRPr="00D9160A">
              <w:rPr>
                <w:rFonts w:eastAsia="游明朝" w:hint="eastAsia"/>
                <w:b/>
                <w:szCs w:val="24"/>
                <w:lang w:eastAsia="ja-JP"/>
              </w:rPr>
              <w:t xml:space="preserve">Agreement: </w:t>
            </w:r>
          </w:p>
          <w:p w:rsidR="009A1792" w:rsidRPr="005642C8" w:rsidRDefault="009A1792" w:rsidP="009A1792">
            <w:pPr>
              <w:spacing w:after="120"/>
              <w:rPr>
                <w:rFonts w:eastAsia="游明朝"/>
                <w:szCs w:val="24"/>
                <w:lang w:eastAsia="ja-JP"/>
              </w:rPr>
            </w:pPr>
            <w:r>
              <w:rPr>
                <w:rFonts w:eastAsiaTheme="minorEastAsia"/>
                <w:szCs w:val="24"/>
                <w:lang w:eastAsia="zh-CN"/>
              </w:rPr>
              <w:t>P</w:t>
            </w:r>
            <w:r w:rsidRPr="005642C8">
              <w:rPr>
                <w:rFonts w:eastAsia="游明朝"/>
                <w:szCs w:val="24"/>
                <w:lang w:eastAsia="ja-JP"/>
              </w:rPr>
              <w:t>ostpone</w:t>
            </w:r>
            <w:r w:rsidRPr="005642C8">
              <w:rPr>
                <w:rFonts w:eastAsia="游明朝" w:hint="eastAsia"/>
                <w:szCs w:val="24"/>
                <w:lang w:eastAsia="ja-JP"/>
              </w:rPr>
              <w:t xml:space="preserve"> discussion </w:t>
            </w:r>
            <w:r w:rsidRPr="005642C8">
              <w:rPr>
                <w:rFonts w:eastAsia="游明朝"/>
                <w:szCs w:val="24"/>
                <w:lang w:eastAsia="ja-JP"/>
              </w:rPr>
              <w:t>until</w:t>
            </w:r>
            <w:r w:rsidRPr="005642C8">
              <w:rPr>
                <w:rFonts w:eastAsia="游明朝" w:hint="eastAsia"/>
                <w:szCs w:val="24"/>
                <w:lang w:eastAsia="ja-JP"/>
              </w:rPr>
              <w:t xml:space="preserve"> reporting scheme</w:t>
            </w:r>
            <w:r w:rsidR="003629CB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3629CB">
              <w:rPr>
                <w:rFonts w:eastAsia="游明朝" w:hint="eastAsia"/>
                <w:szCs w:val="24"/>
                <w:lang w:eastAsia="ja-JP"/>
              </w:rPr>
              <w:t xml:space="preserve">if defined) is clear. </w:t>
            </w:r>
            <w:r w:rsidR="003629CB">
              <w:rPr>
                <w:rFonts w:eastAsiaTheme="minorEastAsia" w:hint="eastAsia"/>
                <w:szCs w:val="24"/>
                <w:lang w:eastAsia="zh-CN"/>
              </w:rPr>
              <w:t>If re</w:t>
            </w:r>
            <w:r w:rsidRPr="005642C8">
              <w:rPr>
                <w:rFonts w:eastAsia="游明朝" w:hint="eastAsia"/>
                <w:szCs w:val="24"/>
                <w:lang w:eastAsia="ja-JP"/>
              </w:rPr>
              <w:t>porting scheme is introduced, RAN4 will further discuss whether to define requirements or not.</w:t>
            </w:r>
          </w:p>
          <w:p w:rsidR="009A1792" w:rsidRPr="009A1792" w:rsidRDefault="009A1792" w:rsidP="009A1792">
            <w:pPr>
              <w:spacing w:after="120"/>
              <w:rPr>
                <w:rFonts w:eastAsiaTheme="minorEastAsia"/>
                <w:szCs w:val="24"/>
                <w:lang w:eastAsia="zh-CN"/>
              </w:rPr>
            </w:pPr>
            <w:r w:rsidRPr="005642C8">
              <w:rPr>
                <w:rFonts w:eastAsia="游明朝" w:hint="eastAsia"/>
                <w:szCs w:val="24"/>
                <w:lang w:eastAsia="ja-JP"/>
              </w:rPr>
              <w:t>RAN4 will not define any accuracy requirements if no reporting scheme is introduced</w:t>
            </w:r>
            <w:r>
              <w:rPr>
                <w:rFonts w:eastAsiaTheme="minorEastAsia" w:hint="eastAsia"/>
                <w:szCs w:val="24"/>
                <w:lang w:eastAsia="zh-CN"/>
              </w:rPr>
              <w:t xml:space="preserve">. </w:t>
            </w:r>
          </w:p>
        </w:tc>
      </w:tr>
    </w:tbl>
    <w:p w:rsidR="00257FED" w:rsidRPr="00D35993" w:rsidRDefault="002D30E5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 w:rsidRPr="00B6596F">
        <w:rPr>
          <w:rFonts w:eastAsiaTheme="minorEastAsia" w:hint="eastAsia"/>
          <w:bCs/>
          <w:lang w:eastAsia="zh-CN"/>
        </w:rPr>
        <w:t xml:space="preserve">According to the agreement, </w:t>
      </w:r>
      <w:r w:rsidR="00344AA2">
        <w:rPr>
          <w:rFonts w:eastAsiaTheme="minorEastAsia" w:hint="eastAsia"/>
          <w:bCs/>
          <w:lang w:eastAsia="zh-CN"/>
        </w:rPr>
        <w:t xml:space="preserve">whether </w:t>
      </w:r>
      <w:r w:rsidRPr="00B6596F">
        <w:rPr>
          <w:rFonts w:eastAsiaTheme="minorEastAsia" w:hint="eastAsia"/>
          <w:bCs/>
          <w:lang w:eastAsia="zh-CN"/>
        </w:rPr>
        <w:t>accuracy requirements</w:t>
      </w:r>
      <w:r w:rsidR="00344AA2">
        <w:rPr>
          <w:rFonts w:eastAsiaTheme="minorEastAsia" w:hint="eastAsia"/>
          <w:bCs/>
          <w:lang w:eastAsia="zh-CN"/>
        </w:rPr>
        <w:t xml:space="preserve"> will be defined by RAN4 depends on</w:t>
      </w:r>
      <w:r w:rsidR="00344AA2" w:rsidRPr="00B6596F">
        <w:rPr>
          <w:rFonts w:eastAsiaTheme="minorEastAsia" w:hint="eastAsia"/>
          <w:bCs/>
          <w:lang w:eastAsia="zh-CN"/>
        </w:rPr>
        <w:t xml:space="preserve"> </w:t>
      </w:r>
      <w:r w:rsidR="00344AA2">
        <w:rPr>
          <w:rFonts w:eastAsiaTheme="minorEastAsia" w:hint="eastAsia"/>
          <w:bCs/>
          <w:lang w:eastAsia="zh-CN"/>
        </w:rPr>
        <w:t>if reporting scheme is introduced. In our understanding, KPIs</w:t>
      </w:r>
      <w:r w:rsidR="00A140F6">
        <w:rPr>
          <w:rFonts w:eastAsiaTheme="minorEastAsia" w:hint="eastAsia"/>
          <w:bCs/>
          <w:lang w:eastAsia="zh-CN"/>
        </w:rPr>
        <w:t>/metrics</w:t>
      </w:r>
      <w:r w:rsidR="00344AA2">
        <w:rPr>
          <w:rFonts w:eastAsiaTheme="minorEastAsia" w:hint="eastAsia"/>
          <w:bCs/>
          <w:lang w:eastAsia="zh-CN"/>
        </w:rPr>
        <w:t xml:space="preserve"> are defined for verifying accuracy requirements in test cases. If no accuracy requirements are defined, which means the corresponding test cases will not be defined, the discussions on KPIs</w:t>
      </w:r>
      <w:r w:rsidR="00A140F6">
        <w:rPr>
          <w:rFonts w:eastAsiaTheme="minorEastAsia" w:hint="eastAsia"/>
          <w:bCs/>
          <w:lang w:eastAsia="zh-CN"/>
        </w:rPr>
        <w:t>/metrics</w:t>
      </w:r>
      <w:r w:rsidR="00344AA2">
        <w:rPr>
          <w:rFonts w:eastAsiaTheme="minorEastAsia" w:hint="eastAsia"/>
          <w:bCs/>
          <w:lang w:eastAsia="zh-CN"/>
        </w:rPr>
        <w:t xml:space="preserve"> will not needed anymore.</w:t>
      </w:r>
      <w:r w:rsidR="00A140F6">
        <w:rPr>
          <w:rFonts w:eastAsiaTheme="minorEastAsia" w:hint="eastAsia"/>
          <w:bCs/>
          <w:lang w:eastAsia="zh-CN"/>
        </w:rPr>
        <w:t xml:space="preserve"> </w:t>
      </w:r>
    </w:p>
    <w:p w:rsidR="00B6596F" w:rsidRPr="00A82896" w:rsidRDefault="00CD6A0D" w:rsidP="00A8289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1: </w:t>
      </w:r>
      <w:r w:rsidR="008F0FB5">
        <w:rPr>
          <w:rFonts w:eastAsiaTheme="minorEastAsia" w:hint="eastAsia"/>
          <w:b/>
          <w:bCs/>
          <w:lang w:eastAsia="zh-CN"/>
        </w:rPr>
        <w:t>Postpone the discussions on KPIs</w:t>
      </w:r>
      <w:r w:rsidR="00A140F6">
        <w:rPr>
          <w:rFonts w:eastAsiaTheme="minorEastAsia" w:hint="eastAsia"/>
          <w:b/>
          <w:bCs/>
          <w:lang w:eastAsia="zh-CN"/>
        </w:rPr>
        <w:t>/metrics</w:t>
      </w:r>
      <w:r w:rsidR="008F0FB5">
        <w:rPr>
          <w:rFonts w:eastAsiaTheme="minorEastAsia" w:hint="eastAsia"/>
          <w:b/>
          <w:bCs/>
          <w:lang w:eastAsia="zh-CN"/>
        </w:rPr>
        <w:t xml:space="preserve"> for case 1 until RAN4 decide to define </w:t>
      </w:r>
      <w:r w:rsidR="00DB7A84">
        <w:rPr>
          <w:rFonts w:eastAsiaTheme="minorEastAsia" w:hint="eastAsia"/>
          <w:b/>
          <w:bCs/>
          <w:lang w:eastAsia="zh-CN"/>
        </w:rPr>
        <w:t xml:space="preserve">accuracy </w:t>
      </w:r>
      <w:r w:rsidR="008F0FB5">
        <w:rPr>
          <w:rFonts w:eastAsiaTheme="minorEastAsia" w:hint="eastAsia"/>
          <w:b/>
          <w:bCs/>
          <w:lang w:eastAsia="zh-CN"/>
        </w:rPr>
        <w:t xml:space="preserve">requirements </w:t>
      </w:r>
      <w:r w:rsidR="00DB7A84">
        <w:rPr>
          <w:rFonts w:eastAsiaTheme="minorEastAsia" w:hint="eastAsia"/>
          <w:b/>
          <w:bCs/>
          <w:lang w:eastAsia="zh-CN"/>
        </w:rPr>
        <w:t>for case 1</w:t>
      </w:r>
      <w:r w:rsidR="008F0FB5">
        <w:rPr>
          <w:rFonts w:eastAsiaTheme="minorEastAsia" w:hint="eastAsia"/>
          <w:b/>
          <w:bCs/>
          <w:lang w:eastAsia="zh-CN"/>
        </w:rPr>
        <w:t xml:space="preserve">. </w:t>
      </w:r>
    </w:p>
    <w:p w:rsidR="0072780C" w:rsidRPr="0072780C" w:rsidRDefault="0072780C" w:rsidP="0072780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 w:rsidRPr="0072780C">
        <w:rPr>
          <w:rFonts w:eastAsiaTheme="minorEastAsia" w:hint="eastAsia"/>
          <w:b/>
          <w:bCs/>
          <w:u w:val="single"/>
          <w:lang w:eastAsia="zh-CN"/>
        </w:rPr>
        <w:t>KPIs</w:t>
      </w:r>
      <w:r w:rsidR="00A140F6" w:rsidRPr="00A140F6">
        <w:rPr>
          <w:rFonts w:eastAsiaTheme="minorEastAsia"/>
          <w:b/>
          <w:bCs/>
          <w:u w:val="single"/>
          <w:lang w:eastAsia="zh-CN"/>
        </w:rPr>
        <w:t>/metrics</w:t>
      </w:r>
      <w:r w:rsidRPr="0072780C">
        <w:rPr>
          <w:rFonts w:eastAsiaTheme="minorEastAsia" w:hint="eastAsia"/>
          <w:b/>
          <w:bCs/>
          <w:u w:val="single"/>
          <w:lang w:eastAsia="zh-CN"/>
        </w:rPr>
        <w:t xml:space="preserve"> for case </w:t>
      </w:r>
      <w:r>
        <w:rPr>
          <w:rFonts w:eastAsiaTheme="minorEastAsia" w:hint="eastAsia"/>
          <w:b/>
          <w:bCs/>
          <w:u w:val="single"/>
          <w:lang w:eastAsia="zh-CN"/>
        </w:rPr>
        <w:t>3a/3b</w:t>
      </w:r>
    </w:p>
    <w:p w:rsidR="00B14DCA" w:rsidRDefault="00B14DCA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Similar</w:t>
      </w:r>
      <w:r w:rsidR="00AC21DB">
        <w:rPr>
          <w:rFonts w:eastAsiaTheme="minorEastAsia" w:hint="eastAsia"/>
          <w:bCs/>
          <w:lang w:eastAsia="zh-CN"/>
        </w:rPr>
        <w:t>ly, we propose not to further discuss KPIs</w:t>
      </w:r>
      <w:r w:rsidR="00A140F6">
        <w:rPr>
          <w:rFonts w:eastAsiaTheme="minorEastAsia" w:hint="eastAsia"/>
          <w:bCs/>
          <w:lang w:eastAsia="zh-CN"/>
        </w:rPr>
        <w:t>/metrics</w:t>
      </w:r>
      <w:r w:rsidR="00AC21DB">
        <w:rPr>
          <w:rFonts w:eastAsiaTheme="minorEastAsia" w:hint="eastAsia"/>
          <w:bCs/>
          <w:lang w:eastAsia="zh-CN"/>
        </w:rPr>
        <w:t xml:space="preserve"> for case 3a/3b based on the following RAN4 agreement achieved in RAN4#110 meeting:</w:t>
      </w:r>
      <w:r w:rsidR="00A140F6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14DCA" w:rsidTr="00B14DCA">
        <w:tc>
          <w:tcPr>
            <w:tcW w:w="9847" w:type="dxa"/>
          </w:tcPr>
          <w:p w:rsidR="00745C2F" w:rsidRPr="00745C2F" w:rsidRDefault="00745C2F" w:rsidP="00B14DCA">
            <w:pPr>
              <w:spacing w:beforeLines="50" w:before="120" w:afterLines="50" w:after="120"/>
              <w:rPr>
                <w:rFonts w:eastAsiaTheme="minorEastAsia"/>
                <w:b/>
                <w:lang w:eastAsia="zh-CN"/>
              </w:rPr>
            </w:pPr>
            <w:r w:rsidRPr="00745C2F">
              <w:rPr>
                <w:rFonts w:eastAsiaTheme="minorEastAsia" w:hint="eastAsia"/>
                <w:b/>
                <w:lang w:eastAsia="zh-CN"/>
              </w:rPr>
              <w:t>R</w:t>
            </w:r>
            <w:r>
              <w:rPr>
                <w:rFonts w:eastAsiaTheme="minorEastAsia" w:hint="eastAsia"/>
                <w:b/>
                <w:lang w:eastAsia="zh-CN"/>
              </w:rPr>
              <w:t xml:space="preserve">AN4#110 agreement: </w:t>
            </w:r>
          </w:p>
          <w:p w:rsidR="00B14DCA" w:rsidRPr="00B14DCA" w:rsidRDefault="00B14DCA" w:rsidP="00B14DCA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B14DCA">
              <w:rPr>
                <w:b/>
                <w:u w:val="single"/>
                <w:lang w:eastAsia="ko-KR"/>
              </w:rPr>
              <w:t>Issue 3-2: Requirements for case 3a/3b</w:t>
            </w:r>
          </w:p>
          <w:p w:rsidR="00B14DCA" w:rsidRPr="00B14DCA" w:rsidRDefault="00B14DCA" w:rsidP="00B14DCA">
            <w:pPr>
              <w:spacing w:beforeLines="50" w:before="120" w:afterLines="50" w:after="120"/>
              <w:rPr>
                <w:rFonts w:eastAsiaTheme="minorEastAsia"/>
                <w:color w:val="0070C0"/>
                <w:szCs w:val="24"/>
                <w:lang w:eastAsia="zh-CN"/>
              </w:rPr>
            </w:pPr>
            <w:r w:rsidRPr="00B14DCA">
              <w:rPr>
                <w:rFonts w:eastAsia="游明朝" w:hint="eastAsia"/>
                <w:szCs w:val="24"/>
                <w:lang w:eastAsia="ja-JP"/>
              </w:rPr>
              <w:t>R</w:t>
            </w:r>
            <w:r w:rsidRPr="00B14DCA">
              <w:rPr>
                <w:rFonts w:eastAsia="游明朝"/>
                <w:szCs w:val="24"/>
                <w:lang w:eastAsia="ja-JP"/>
              </w:rPr>
              <w:t>AN4 will not define positioning accuracy requirements for case 3a/3b</w:t>
            </w:r>
          </w:p>
        </w:tc>
      </w:tr>
    </w:tbl>
    <w:p w:rsidR="006155C6" w:rsidRPr="00621A52" w:rsidRDefault="00600882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46488">
        <w:rPr>
          <w:rFonts w:eastAsiaTheme="minorEastAsia" w:hint="eastAsia"/>
          <w:b/>
          <w:bCs/>
          <w:lang w:eastAsia="zh-CN"/>
        </w:rPr>
        <w:t>Proposal 2: Do not</w:t>
      </w:r>
      <w:r w:rsidR="00546488" w:rsidRPr="00546488">
        <w:rPr>
          <w:rFonts w:eastAsiaTheme="minorEastAsia" w:hint="eastAsia"/>
          <w:b/>
          <w:bCs/>
          <w:lang w:eastAsia="zh-CN"/>
        </w:rPr>
        <w:t xml:space="preserve"> further</w:t>
      </w:r>
      <w:r w:rsidRPr="00546488">
        <w:rPr>
          <w:rFonts w:eastAsiaTheme="minorEastAsia" w:hint="eastAsia"/>
          <w:b/>
          <w:bCs/>
          <w:lang w:eastAsia="zh-CN"/>
        </w:rPr>
        <w:t xml:space="preserve"> discuss KPIs</w:t>
      </w:r>
      <w:r w:rsidR="00A140F6">
        <w:rPr>
          <w:rFonts w:eastAsiaTheme="minorEastAsia" w:hint="eastAsia"/>
          <w:b/>
          <w:bCs/>
          <w:lang w:eastAsia="zh-CN"/>
        </w:rPr>
        <w:t>/metrics</w:t>
      </w:r>
      <w:r w:rsidRPr="00546488">
        <w:rPr>
          <w:rFonts w:eastAsiaTheme="minorEastAsia" w:hint="eastAsia"/>
          <w:b/>
          <w:bCs/>
          <w:lang w:eastAsia="zh-CN"/>
        </w:rPr>
        <w:t xml:space="preserve"> for case 3a/3b</w:t>
      </w:r>
      <w:r w:rsidR="00EF681B" w:rsidRPr="00546488">
        <w:rPr>
          <w:rFonts w:eastAsiaTheme="minorEastAsia" w:hint="eastAsia"/>
          <w:b/>
          <w:bCs/>
          <w:lang w:eastAsia="zh-CN"/>
        </w:rPr>
        <w:t xml:space="preserve"> since </w:t>
      </w:r>
      <w:r w:rsidR="00EF681B" w:rsidRPr="00546488">
        <w:rPr>
          <w:rFonts w:eastAsia="游明朝" w:hint="eastAsia"/>
          <w:b/>
          <w:szCs w:val="24"/>
          <w:lang w:eastAsia="ja-JP"/>
        </w:rPr>
        <w:t>R</w:t>
      </w:r>
      <w:r w:rsidR="00EF681B" w:rsidRPr="00546488">
        <w:rPr>
          <w:rFonts w:eastAsia="游明朝"/>
          <w:b/>
          <w:szCs w:val="24"/>
          <w:lang w:eastAsia="ja-JP"/>
        </w:rPr>
        <w:t>AN4 will not define positioning accuracy requirements</w:t>
      </w:r>
      <w:r w:rsidRPr="00546488">
        <w:rPr>
          <w:rFonts w:eastAsiaTheme="minorEastAsia" w:hint="eastAsia"/>
          <w:b/>
          <w:bCs/>
          <w:lang w:eastAsia="zh-CN"/>
        </w:rPr>
        <w:t>.</w:t>
      </w:r>
      <w:r w:rsidR="00EF681B" w:rsidRPr="00546488">
        <w:rPr>
          <w:rFonts w:eastAsiaTheme="minorEastAsia" w:hint="eastAsia"/>
          <w:b/>
          <w:bCs/>
          <w:lang w:eastAsia="zh-CN"/>
        </w:rPr>
        <w:t xml:space="preserve"> </w:t>
      </w:r>
    </w:p>
    <w:p w:rsidR="00CF78DF" w:rsidRPr="0072780C" w:rsidRDefault="00CF78DF" w:rsidP="0072780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72780C">
        <w:rPr>
          <w:rFonts w:eastAsiaTheme="minorEastAsia" w:hint="eastAsia"/>
          <w:lang w:eastAsia="zh-CN"/>
        </w:rPr>
        <w:lastRenderedPageBreak/>
        <w:t>Requirements for case 2a/2b</w:t>
      </w:r>
    </w:p>
    <w:p w:rsidR="00CF78DF" w:rsidRDefault="006227CC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Though case 2a/2b </w:t>
      </w:r>
      <w:r>
        <w:rPr>
          <w:rFonts w:eastAsiaTheme="minorEastAsia"/>
          <w:bCs/>
          <w:lang w:eastAsia="zh-CN"/>
        </w:rPr>
        <w:t>is</w:t>
      </w:r>
      <w:r>
        <w:rPr>
          <w:rFonts w:eastAsiaTheme="minorEastAsia" w:hint="eastAsia"/>
          <w:bCs/>
          <w:lang w:eastAsia="zh-CN"/>
        </w:rPr>
        <w:t xml:space="preserve"> second priority, RAN1 still discuss related issues </w:t>
      </w:r>
      <w:r w:rsidR="00170587">
        <w:rPr>
          <w:rFonts w:eastAsiaTheme="minorEastAsia" w:hint="eastAsia"/>
          <w:bCs/>
          <w:lang w:eastAsia="zh-CN"/>
        </w:rPr>
        <w:t xml:space="preserve">in previous meetings </w:t>
      </w:r>
      <w:r>
        <w:rPr>
          <w:rFonts w:eastAsiaTheme="minorEastAsia" w:hint="eastAsia"/>
          <w:bCs/>
          <w:lang w:eastAsia="zh-CN"/>
        </w:rPr>
        <w:t xml:space="preserve">and have achieved some agreements [2]. </w:t>
      </w:r>
      <w:r w:rsidR="00160118">
        <w:rPr>
          <w:rFonts w:eastAsiaTheme="minorEastAsia" w:hint="eastAsia"/>
          <w:bCs/>
          <w:lang w:eastAsia="zh-CN"/>
        </w:rPr>
        <w:t>Therefore</w:t>
      </w:r>
      <w:r w:rsidR="007323ED">
        <w:rPr>
          <w:rFonts w:eastAsiaTheme="minorEastAsia" w:hint="eastAsia"/>
          <w:bCs/>
          <w:lang w:eastAsia="zh-CN"/>
        </w:rPr>
        <w:t xml:space="preserve"> RAN4 </w:t>
      </w:r>
      <w:r w:rsidR="00160118">
        <w:rPr>
          <w:rFonts w:eastAsiaTheme="minorEastAsia" w:hint="eastAsia"/>
          <w:bCs/>
          <w:lang w:eastAsia="zh-CN"/>
        </w:rPr>
        <w:t>should</w:t>
      </w:r>
      <w:r w:rsidR="007323ED">
        <w:rPr>
          <w:rFonts w:eastAsiaTheme="minorEastAsia" w:hint="eastAsia"/>
          <w:bCs/>
          <w:lang w:eastAsia="zh-CN"/>
        </w:rPr>
        <w:t xml:space="preserve"> </w:t>
      </w:r>
      <w:r w:rsidR="00160118">
        <w:rPr>
          <w:rFonts w:eastAsiaTheme="minorEastAsia" w:hint="eastAsia"/>
          <w:bCs/>
          <w:lang w:eastAsia="zh-CN"/>
        </w:rPr>
        <w:t>continue to</w:t>
      </w:r>
      <w:r w:rsidR="007323ED">
        <w:rPr>
          <w:rFonts w:eastAsiaTheme="minorEastAsia" w:hint="eastAsia"/>
          <w:bCs/>
          <w:lang w:eastAsia="zh-CN"/>
        </w:rPr>
        <w:t xml:space="preserve"> discuss whether to define requirements for case 2a/2b. </w:t>
      </w:r>
    </w:p>
    <w:p w:rsidR="006B27AC" w:rsidRPr="003D152B" w:rsidRDefault="003D152B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D152B">
        <w:rPr>
          <w:rFonts w:eastAsiaTheme="minorEastAsia" w:hint="eastAsia"/>
          <w:b/>
          <w:bCs/>
          <w:lang w:eastAsia="zh-CN"/>
        </w:rPr>
        <w:t xml:space="preserve">Observation 1: RAN1 have been discussing case 2a/2b, though they are second priority. </w:t>
      </w:r>
    </w:p>
    <w:p w:rsidR="006227CC" w:rsidRDefault="000E5FD7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Illustrations of case 2a/2b are depicted in Figure 1: </w:t>
      </w:r>
    </w:p>
    <w:p w:rsidR="000E5FD7" w:rsidRPr="00167C84" w:rsidRDefault="00167C84" w:rsidP="00167C84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 w:rsidRPr="00167C84">
        <w:rPr>
          <w:rFonts w:eastAsiaTheme="minorEastAsia"/>
          <w:bCs/>
          <w:noProof/>
          <w:lang w:val="en-US" w:eastAsia="zh-CN"/>
        </w:rPr>
        <w:drawing>
          <wp:inline distT="0" distB="0" distL="0" distR="0" wp14:anchorId="3E40F957" wp14:editId="7094A3B9">
            <wp:extent cx="4208400" cy="2113200"/>
            <wp:effectExtent l="0" t="0" r="190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8400" cy="21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8DF" w:rsidRPr="00167C84" w:rsidRDefault="00167C84" w:rsidP="00167C84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eastAsia="zh-CN"/>
        </w:rPr>
      </w:pPr>
      <w:r w:rsidRPr="00167C84">
        <w:rPr>
          <w:rFonts w:eastAsiaTheme="minorEastAsia" w:hint="eastAsia"/>
          <w:b/>
          <w:bCs/>
          <w:lang w:eastAsia="zh-CN"/>
        </w:rPr>
        <w:t>Figure1. Illustrations of case 2a/2b</w:t>
      </w:r>
    </w:p>
    <w:p w:rsidR="00CF78DF" w:rsidRPr="00CF78DF" w:rsidRDefault="007D040A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For case 2a,</w:t>
      </w:r>
      <w:r w:rsidRPr="007D040A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the AI/ML models are deployed in UE side and the outputs are intermediate results, e.g., RSTD, which are reported to LMF for UE position calculation. </w:t>
      </w:r>
      <w:r w:rsidR="007665E1">
        <w:rPr>
          <w:rFonts w:eastAsiaTheme="minorEastAsia" w:hint="eastAsia"/>
          <w:bCs/>
          <w:lang w:eastAsia="zh-CN"/>
        </w:rPr>
        <w:t>From our perspective, the existing accuracy requirements</w:t>
      </w:r>
      <w:r w:rsidR="007B54A6">
        <w:rPr>
          <w:rFonts w:eastAsiaTheme="minorEastAsia" w:hint="eastAsia"/>
          <w:bCs/>
          <w:lang w:eastAsia="zh-CN"/>
        </w:rPr>
        <w:t xml:space="preserve"> in positioning WI</w:t>
      </w:r>
      <w:r w:rsidR="007665E1">
        <w:rPr>
          <w:rFonts w:eastAsiaTheme="minorEastAsia" w:hint="eastAsia"/>
          <w:bCs/>
          <w:lang w:eastAsia="zh-CN"/>
        </w:rPr>
        <w:t xml:space="preserve"> can be the starting point for legacy measurement quantities. </w:t>
      </w:r>
      <w:r w:rsidR="007B54A6">
        <w:rPr>
          <w:rFonts w:eastAsiaTheme="minorEastAsia" w:hint="eastAsia"/>
          <w:bCs/>
          <w:lang w:eastAsia="zh-CN"/>
        </w:rPr>
        <w:t xml:space="preserve">For new measurement quantities introduced by other WGs, RAN4 can further discuss the accuracy requirements. </w:t>
      </w:r>
    </w:p>
    <w:p w:rsidR="00665966" w:rsidRPr="00AE513E" w:rsidRDefault="007B54A6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t>Proposal 2: For case 2a,</w:t>
      </w:r>
    </w:p>
    <w:p w:rsidR="007B54A6" w:rsidRPr="00AE513E" w:rsidRDefault="007B54A6" w:rsidP="0009521B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t>-</w:t>
      </w:r>
      <w:r w:rsidRPr="00AE513E">
        <w:rPr>
          <w:rFonts w:eastAsiaTheme="minorEastAsia" w:hint="eastAsia"/>
          <w:b/>
          <w:bCs/>
          <w:lang w:eastAsia="zh-CN"/>
        </w:rPr>
        <w:tab/>
        <w:t>For legacy measurement quantities, the existing accuracy requirements in positioning WI can be the starting point.</w:t>
      </w:r>
    </w:p>
    <w:p w:rsidR="007B54A6" w:rsidRPr="00AE513E" w:rsidRDefault="007B54A6" w:rsidP="0009521B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t>-</w:t>
      </w:r>
      <w:r w:rsidRPr="00AE513E">
        <w:rPr>
          <w:rFonts w:eastAsiaTheme="minorEastAsia" w:hint="eastAsia"/>
          <w:b/>
          <w:bCs/>
          <w:lang w:eastAsia="zh-CN"/>
        </w:rPr>
        <w:tab/>
        <w:t xml:space="preserve">For new measurement quantities introduced by other WGs, RAN4 can further discuss the accuracy requirements. </w:t>
      </w:r>
    </w:p>
    <w:p w:rsidR="007B54A6" w:rsidRDefault="00392909" w:rsidP="008C10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case 2b, </w:t>
      </w:r>
      <w:r w:rsidR="00423476">
        <w:rPr>
          <w:rFonts w:eastAsiaTheme="minorEastAsia" w:hint="eastAsia"/>
          <w:bCs/>
          <w:lang w:eastAsia="zh-CN"/>
        </w:rPr>
        <w:t xml:space="preserve">the AI/ML models are deployed in LMF side. Therefore RAN4 do not define accuracy requirements. But for the reported measurement quantities reported by UE, a similar proposal can be made: </w:t>
      </w:r>
    </w:p>
    <w:p w:rsidR="00423476" w:rsidRPr="00AE513E" w:rsidRDefault="00423476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t xml:space="preserve">Proposal </w:t>
      </w:r>
      <w:r w:rsidR="002F126F">
        <w:rPr>
          <w:rFonts w:eastAsiaTheme="minorEastAsia" w:hint="eastAsia"/>
          <w:b/>
          <w:bCs/>
          <w:lang w:eastAsia="zh-CN"/>
        </w:rPr>
        <w:t>3</w:t>
      </w:r>
      <w:r w:rsidRPr="00AE513E">
        <w:rPr>
          <w:rFonts w:eastAsiaTheme="minorEastAsia" w:hint="eastAsia"/>
          <w:b/>
          <w:bCs/>
          <w:lang w:eastAsia="zh-CN"/>
        </w:rPr>
        <w:t>: For case 2</w:t>
      </w:r>
      <w:r>
        <w:rPr>
          <w:rFonts w:eastAsiaTheme="minorEastAsia" w:hint="eastAsia"/>
          <w:b/>
          <w:bCs/>
          <w:lang w:eastAsia="zh-CN"/>
        </w:rPr>
        <w:t>b</w:t>
      </w:r>
      <w:r w:rsidRPr="00AE513E">
        <w:rPr>
          <w:rFonts w:eastAsiaTheme="minorEastAsia" w:hint="eastAsia"/>
          <w:b/>
          <w:bCs/>
          <w:lang w:eastAsia="zh-CN"/>
        </w:rPr>
        <w:t>,</w:t>
      </w:r>
    </w:p>
    <w:p w:rsidR="00423476" w:rsidRPr="00AE513E" w:rsidRDefault="00423476" w:rsidP="0042347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t>-</w:t>
      </w:r>
      <w:r w:rsidRPr="00AE513E">
        <w:rPr>
          <w:rFonts w:eastAsiaTheme="minorEastAsia" w:hint="eastAsia"/>
          <w:b/>
          <w:bCs/>
          <w:lang w:eastAsia="zh-CN"/>
        </w:rPr>
        <w:tab/>
        <w:t xml:space="preserve">For legacy measurement quantities, the existing accuracy requirements in positioning WI can be </w:t>
      </w:r>
      <w:r>
        <w:rPr>
          <w:rFonts w:eastAsiaTheme="minorEastAsia" w:hint="eastAsia"/>
          <w:b/>
          <w:bCs/>
          <w:lang w:eastAsia="zh-CN"/>
        </w:rPr>
        <w:t xml:space="preserve">reused. </w:t>
      </w:r>
    </w:p>
    <w:p w:rsidR="00423476" w:rsidRDefault="00423476" w:rsidP="00596DD3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t>-</w:t>
      </w:r>
      <w:r w:rsidRPr="00AE513E">
        <w:rPr>
          <w:rFonts w:eastAsiaTheme="minorEastAsia" w:hint="eastAsia"/>
          <w:b/>
          <w:bCs/>
          <w:lang w:eastAsia="zh-CN"/>
        </w:rPr>
        <w:tab/>
        <w:t>For new measurement quantities introduced by other WGs, RAN4 can further discuss the accuracy requirements.</w:t>
      </w:r>
      <w:r w:rsidR="00596DD3">
        <w:rPr>
          <w:rFonts w:eastAsiaTheme="minorEastAsia" w:hint="eastAsia"/>
          <w:b/>
          <w:bCs/>
          <w:lang w:eastAsia="zh-CN"/>
        </w:rPr>
        <w:t xml:space="preserve"> </w:t>
      </w:r>
    </w:p>
    <w:p w:rsidR="00596DD3" w:rsidRPr="00596DD3" w:rsidRDefault="00596DD3" w:rsidP="00596DD3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-</w:t>
      </w:r>
      <w:r>
        <w:rPr>
          <w:rFonts w:eastAsiaTheme="minorEastAsia" w:hint="eastAsia"/>
          <w:b/>
          <w:bCs/>
          <w:lang w:eastAsia="zh-CN"/>
        </w:rPr>
        <w:tab/>
        <w:t xml:space="preserve">RAN4 </w:t>
      </w:r>
      <w:proofErr w:type="gramStart"/>
      <w:r>
        <w:rPr>
          <w:rFonts w:eastAsiaTheme="minorEastAsia" w:hint="eastAsia"/>
          <w:b/>
          <w:bCs/>
          <w:lang w:eastAsia="zh-CN"/>
        </w:rPr>
        <w:t>do</w:t>
      </w:r>
      <w:proofErr w:type="gramEnd"/>
      <w:r>
        <w:rPr>
          <w:rFonts w:eastAsiaTheme="minorEastAsia" w:hint="eastAsia"/>
          <w:b/>
          <w:bCs/>
          <w:lang w:eastAsia="zh-CN"/>
        </w:rPr>
        <w:t xml:space="preserve"> not define accuracy requirements for </w:t>
      </w:r>
      <w:r w:rsidR="00E528BE"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 xml:space="preserve">UE position outputted by AI/ML models in LMF side.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D104D0">
        <w:rPr>
          <w:rFonts w:eastAsiaTheme="minorEastAsia" w:hint="eastAsia"/>
          <w:lang w:eastAsia="zh-CN"/>
        </w:rPr>
        <w:t>some</w:t>
      </w:r>
      <w:r w:rsidR="00E4220A">
        <w:rPr>
          <w:rFonts w:eastAsiaTheme="minorEastAsia" w:hint="eastAsia"/>
          <w:lang w:eastAsia="zh-CN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issues related to </w:t>
      </w:r>
      <w:r w:rsidR="00D104D0">
        <w:rPr>
          <w:rFonts w:eastAsiaTheme="minorEastAsia" w:hint="eastAsia"/>
          <w:lang w:eastAsia="zh-CN"/>
        </w:rPr>
        <w:t>AI/ML for positioning accuracy enhancement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A82896" w:rsidRPr="00A82896" w:rsidRDefault="00A82896" w:rsidP="00A8289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 xml:space="preserve">Postpone the discussions on KPIs/metrics for case 1 until RAN4 decide to define accuracy requirements for case 1. </w:t>
      </w:r>
    </w:p>
    <w:p w:rsidR="00A82896" w:rsidRPr="00621A52" w:rsidRDefault="00A82896" w:rsidP="00A8289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46488">
        <w:rPr>
          <w:rFonts w:eastAsiaTheme="minorEastAsia" w:hint="eastAsia"/>
          <w:b/>
          <w:bCs/>
          <w:lang w:eastAsia="zh-CN"/>
        </w:rPr>
        <w:t>Proposal 2: Do not further discuss KPIs</w:t>
      </w:r>
      <w:r>
        <w:rPr>
          <w:rFonts w:eastAsiaTheme="minorEastAsia" w:hint="eastAsia"/>
          <w:b/>
          <w:bCs/>
          <w:lang w:eastAsia="zh-CN"/>
        </w:rPr>
        <w:t>/metrics</w:t>
      </w:r>
      <w:r w:rsidRPr="00546488">
        <w:rPr>
          <w:rFonts w:eastAsiaTheme="minorEastAsia" w:hint="eastAsia"/>
          <w:b/>
          <w:bCs/>
          <w:lang w:eastAsia="zh-CN"/>
        </w:rPr>
        <w:t xml:space="preserve"> for case 3a/3b since </w:t>
      </w:r>
      <w:r w:rsidRPr="00546488">
        <w:rPr>
          <w:rFonts w:eastAsia="游明朝" w:hint="eastAsia"/>
          <w:b/>
          <w:szCs w:val="24"/>
          <w:lang w:eastAsia="ja-JP"/>
        </w:rPr>
        <w:t>R</w:t>
      </w:r>
      <w:r w:rsidRPr="00546488">
        <w:rPr>
          <w:rFonts w:eastAsia="游明朝"/>
          <w:b/>
          <w:szCs w:val="24"/>
          <w:lang w:eastAsia="ja-JP"/>
        </w:rPr>
        <w:t>AN4 will not define positioning accuracy requirements</w:t>
      </w:r>
      <w:r w:rsidRPr="00546488">
        <w:rPr>
          <w:rFonts w:eastAsiaTheme="minorEastAsia" w:hint="eastAsia"/>
          <w:b/>
          <w:bCs/>
          <w:lang w:eastAsia="zh-CN"/>
        </w:rPr>
        <w:t xml:space="preserve">. </w:t>
      </w:r>
    </w:p>
    <w:p w:rsidR="00A82896" w:rsidRPr="003D152B" w:rsidRDefault="00A82896" w:rsidP="00A8289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D152B">
        <w:rPr>
          <w:rFonts w:eastAsiaTheme="minorEastAsia" w:hint="eastAsia"/>
          <w:b/>
          <w:bCs/>
          <w:lang w:eastAsia="zh-CN"/>
        </w:rPr>
        <w:t xml:space="preserve">Observation 1: RAN1 have been discussing case 2a/2b, though they are second priority. </w:t>
      </w:r>
    </w:p>
    <w:p w:rsidR="00A82896" w:rsidRPr="00AE513E" w:rsidRDefault="00A82896" w:rsidP="00A8289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t>Proposal 2: For case 2a,</w:t>
      </w:r>
    </w:p>
    <w:p w:rsidR="00A82896" w:rsidRPr="00AE513E" w:rsidRDefault="00A82896" w:rsidP="00A8289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t>-</w:t>
      </w:r>
      <w:r w:rsidRPr="00AE513E">
        <w:rPr>
          <w:rFonts w:eastAsiaTheme="minorEastAsia" w:hint="eastAsia"/>
          <w:b/>
          <w:bCs/>
          <w:lang w:eastAsia="zh-CN"/>
        </w:rPr>
        <w:tab/>
        <w:t>For legacy measurement quantities, the existing accuracy requirements in positioning WI can be the starting point.</w:t>
      </w:r>
    </w:p>
    <w:p w:rsidR="00A82896" w:rsidRPr="00AE513E" w:rsidRDefault="00A82896" w:rsidP="00A8289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lastRenderedPageBreak/>
        <w:t>-</w:t>
      </w:r>
      <w:r w:rsidRPr="00AE513E">
        <w:rPr>
          <w:rFonts w:eastAsiaTheme="minorEastAsia" w:hint="eastAsia"/>
          <w:b/>
          <w:bCs/>
          <w:lang w:eastAsia="zh-CN"/>
        </w:rPr>
        <w:tab/>
        <w:t xml:space="preserve">For new measurement quantities introduced by other WGs, RAN4 can further discuss the accuracy requirements. </w:t>
      </w:r>
    </w:p>
    <w:p w:rsidR="00A82896" w:rsidRPr="00AE513E" w:rsidRDefault="00A82896" w:rsidP="00A8289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t>Proposal 2: For case 2</w:t>
      </w:r>
      <w:r>
        <w:rPr>
          <w:rFonts w:eastAsiaTheme="minorEastAsia" w:hint="eastAsia"/>
          <w:b/>
          <w:bCs/>
          <w:lang w:eastAsia="zh-CN"/>
        </w:rPr>
        <w:t>b</w:t>
      </w:r>
      <w:r w:rsidRPr="00AE513E">
        <w:rPr>
          <w:rFonts w:eastAsiaTheme="minorEastAsia" w:hint="eastAsia"/>
          <w:b/>
          <w:bCs/>
          <w:lang w:eastAsia="zh-CN"/>
        </w:rPr>
        <w:t>,</w:t>
      </w:r>
    </w:p>
    <w:p w:rsidR="00A82896" w:rsidRPr="00AE513E" w:rsidRDefault="00A82896" w:rsidP="00A8289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t>-</w:t>
      </w:r>
      <w:r w:rsidRPr="00AE513E">
        <w:rPr>
          <w:rFonts w:eastAsiaTheme="minorEastAsia" w:hint="eastAsia"/>
          <w:b/>
          <w:bCs/>
          <w:lang w:eastAsia="zh-CN"/>
        </w:rPr>
        <w:tab/>
        <w:t xml:space="preserve">For legacy measurement quantities, the existing accuracy requirements in positioning WI can be </w:t>
      </w:r>
      <w:r>
        <w:rPr>
          <w:rFonts w:eastAsiaTheme="minorEastAsia" w:hint="eastAsia"/>
          <w:b/>
          <w:bCs/>
          <w:lang w:eastAsia="zh-CN"/>
        </w:rPr>
        <w:t xml:space="preserve">reused. </w:t>
      </w:r>
    </w:p>
    <w:p w:rsidR="00A82896" w:rsidRDefault="00A82896" w:rsidP="00A8289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AE513E">
        <w:rPr>
          <w:rFonts w:eastAsiaTheme="minorEastAsia" w:hint="eastAsia"/>
          <w:b/>
          <w:bCs/>
          <w:lang w:eastAsia="zh-CN"/>
        </w:rPr>
        <w:t>-</w:t>
      </w:r>
      <w:r w:rsidRPr="00AE513E">
        <w:rPr>
          <w:rFonts w:eastAsiaTheme="minorEastAsia" w:hint="eastAsia"/>
          <w:b/>
          <w:bCs/>
          <w:lang w:eastAsia="zh-CN"/>
        </w:rPr>
        <w:tab/>
        <w:t>For new measurement quantities introduced by other WGs, RAN4 can further discuss the accuracy requirements.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0A1975" w:rsidRPr="00A82896" w:rsidRDefault="00A82896" w:rsidP="00A8289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-</w:t>
      </w:r>
      <w:r>
        <w:rPr>
          <w:rFonts w:eastAsiaTheme="minorEastAsia" w:hint="eastAsia"/>
          <w:b/>
          <w:bCs/>
          <w:lang w:eastAsia="zh-CN"/>
        </w:rPr>
        <w:tab/>
        <w:t xml:space="preserve">RAN4 </w:t>
      </w:r>
      <w:proofErr w:type="gramStart"/>
      <w:r>
        <w:rPr>
          <w:rFonts w:eastAsiaTheme="minorEastAsia" w:hint="eastAsia"/>
          <w:b/>
          <w:bCs/>
          <w:lang w:eastAsia="zh-CN"/>
        </w:rPr>
        <w:t>do</w:t>
      </w:r>
      <w:proofErr w:type="gramEnd"/>
      <w:r>
        <w:rPr>
          <w:rFonts w:eastAsiaTheme="minorEastAsia" w:hint="eastAsia"/>
          <w:b/>
          <w:bCs/>
          <w:lang w:eastAsia="zh-CN"/>
        </w:rPr>
        <w:t xml:space="preserve"> not define accuracy requirements for </w:t>
      </w:r>
      <w:r w:rsidR="00B23AE7"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 xml:space="preserve">UE position outputted by AI/ML models in LMF side. </w:t>
      </w:r>
      <w:bookmarkStart w:id="1" w:name="_GoBack"/>
      <w:bookmarkEnd w:id="1"/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4B73F1" w:rsidRPr="008E33E1" w:rsidRDefault="004B73F1" w:rsidP="004B73F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1F306E">
        <w:rPr>
          <w:rFonts w:eastAsia="宋体" w:hint="eastAsia"/>
          <w:szCs w:val="24"/>
          <w:lang w:val="en-US" w:eastAsia="zh-CN"/>
        </w:rPr>
        <w:t xml:space="preserve">[1] R4-2406617, WF on AI/ML, Qualcomm </w:t>
      </w:r>
      <w:proofErr w:type="gramStart"/>
      <w:r w:rsidRPr="001F306E">
        <w:rPr>
          <w:rFonts w:eastAsia="宋体" w:hint="eastAsia"/>
          <w:szCs w:val="24"/>
          <w:lang w:val="en-US" w:eastAsia="zh-CN"/>
        </w:rPr>
        <w:t>Incorporated, RAN4#110bis</w:t>
      </w:r>
      <w:proofErr w:type="gramEnd"/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824494" w:rsidRPr="005C02B3" w:rsidRDefault="00F37AE8" w:rsidP="004B73F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667561">
        <w:rPr>
          <w:rFonts w:eastAsia="宋体" w:hint="eastAsia"/>
          <w:szCs w:val="24"/>
          <w:lang w:val="en-US" w:eastAsia="zh-CN"/>
        </w:rPr>
        <w:t xml:space="preserve">[2] </w:t>
      </w:r>
      <w:r w:rsidR="00667561" w:rsidRPr="00667561">
        <w:rPr>
          <w:rFonts w:eastAsia="宋体"/>
          <w:szCs w:val="24"/>
          <w:lang w:val="en-US" w:eastAsia="zh-CN"/>
        </w:rPr>
        <w:t>RAN1 Chair’s Notes</w:t>
      </w:r>
      <w:r w:rsidR="00F6109C" w:rsidRPr="00667561">
        <w:rPr>
          <w:rFonts w:eastAsia="宋体" w:hint="eastAsia"/>
          <w:szCs w:val="24"/>
          <w:lang w:val="en-US" w:eastAsia="zh-CN"/>
        </w:rPr>
        <w:t xml:space="preserve">, </w:t>
      </w:r>
      <w:r w:rsidR="00667561" w:rsidRPr="00667561">
        <w:rPr>
          <w:rFonts w:eastAsia="宋体" w:hint="eastAsia"/>
          <w:szCs w:val="24"/>
          <w:lang w:val="en-US" w:eastAsia="zh-CN"/>
        </w:rPr>
        <w:t>RAN1</w:t>
      </w:r>
      <w:r w:rsidR="00F6109C" w:rsidRPr="00667561">
        <w:rPr>
          <w:rFonts w:eastAsia="宋体" w:hint="eastAsia"/>
          <w:szCs w:val="24"/>
          <w:lang w:val="en-US" w:eastAsia="zh-CN"/>
        </w:rPr>
        <w:t>, RAN</w:t>
      </w:r>
      <w:r w:rsidR="00667561" w:rsidRPr="00667561">
        <w:rPr>
          <w:rFonts w:eastAsia="宋体" w:hint="eastAsia"/>
          <w:szCs w:val="24"/>
          <w:lang w:val="en-US" w:eastAsia="zh-CN"/>
        </w:rPr>
        <w:t>1</w:t>
      </w:r>
      <w:r w:rsidR="00F6109C" w:rsidRPr="00667561">
        <w:rPr>
          <w:rFonts w:eastAsia="宋体" w:hint="eastAsia"/>
          <w:szCs w:val="24"/>
          <w:lang w:val="en-US" w:eastAsia="zh-CN"/>
        </w:rPr>
        <w:t>#1</w:t>
      </w:r>
      <w:r w:rsidR="00667561" w:rsidRPr="00667561">
        <w:rPr>
          <w:rFonts w:eastAsia="宋体" w:hint="eastAsia"/>
          <w:szCs w:val="24"/>
          <w:lang w:val="en-US" w:eastAsia="zh-CN"/>
        </w:rPr>
        <w:t>16bis</w:t>
      </w:r>
      <w:r w:rsidR="00F6109C" w:rsidRPr="00667561">
        <w:rPr>
          <w:rFonts w:eastAsia="宋体" w:hint="eastAsia"/>
          <w:szCs w:val="24"/>
          <w:lang w:val="en-US" w:eastAsia="zh-CN"/>
        </w:rPr>
        <w:t>.</w:t>
      </w:r>
      <w:r w:rsidR="00667561">
        <w:rPr>
          <w:rFonts w:eastAsia="宋体" w:hint="eastAsia"/>
          <w:szCs w:val="24"/>
          <w:lang w:val="en-US" w:eastAsia="zh-CN"/>
        </w:rPr>
        <w:t xml:space="preserve"> </w:t>
      </w:r>
    </w:p>
    <w:sectPr w:rsidR="00824494" w:rsidRPr="005C02B3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CE1" w:rsidRDefault="00F55CE1" w:rsidP="000778EB">
      <w:pPr>
        <w:spacing w:after="0"/>
      </w:pPr>
      <w:r>
        <w:separator/>
      </w:r>
    </w:p>
  </w:endnote>
  <w:endnote w:type="continuationSeparator" w:id="0">
    <w:p w:rsidR="00F55CE1" w:rsidRDefault="00F55CE1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0466" w:rsidRDefault="007104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23AE7">
      <w:rPr>
        <w:rStyle w:val="af1"/>
        <w:noProof/>
      </w:rPr>
      <w:t>3</w:t>
    </w:r>
    <w:r>
      <w:rPr>
        <w:rStyle w:val="af1"/>
      </w:rPr>
      <w:fldChar w:fldCharType="end"/>
    </w:r>
  </w:p>
  <w:p w:rsidR="00710466" w:rsidRDefault="007104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CE1" w:rsidRDefault="00F55CE1" w:rsidP="000778EB">
      <w:pPr>
        <w:spacing w:after="0"/>
      </w:pPr>
      <w:r>
        <w:separator/>
      </w:r>
    </w:p>
  </w:footnote>
  <w:footnote w:type="continuationSeparator" w:id="0">
    <w:p w:rsidR="00F55CE1" w:rsidRDefault="00F55CE1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1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8"/>
  </w:num>
  <w:num w:numId="2">
    <w:abstractNumId w:val="18"/>
  </w:num>
  <w:num w:numId="3">
    <w:abstractNumId w:val="23"/>
  </w:num>
  <w:num w:numId="4">
    <w:abstractNumId w:val="5"/>
  </w:num>
  <w:num w:numId="5">
    <w:abstractNumId w:val="9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2"/>
  </w:num>
  <w:num w:numId="11">
    <w:abstractNumId w:val="17"/>
  </w:num>
  <w:num w:numId="12">
    <w:abstractNumId w:val="19"/>
  </w:num>
  <w:num w:numId="13">
    <w:abstractNumId w:val="8"/>
  </w:num>
  <w:num w:numId="14">
    <w:abstractNumId w:val="8"/>
  </w:num>
  <w:num w:numId="15">
    <w:abstractNumId w:val="16"/>
  </w:num>
  <w:num w:numId="16">
    <w:abstractNumId w:val="11"/>
  </w:num>
  <w:num w:numId="17">
    <w:abstractNumId w:val="22"/>
  </w:num>
  <w:num w:numId="18">
    <w:abstractNumId w:val="7"/>
  </w:num>
  <w:num w:numId="19">
    <w:abstractNumId w:val="21"/>
  </w:num>
  <w:num w:numId="20">
    <w:abstractNumId w:val="1"/>
  </w:num>
  <w:num w:numId="21">
    <w:abstractNumId w:val="12"/>
  </w:num>
  <w:num w:numId="22">
    <w:abstractNumId w:val="13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0"/>
  </w:num>
  <w:num w:numId="26">
    <w:abstractNumId w:val="4"/>
  </w:num>
  <w:num w:numId="27">
    <w:abstractNumId w:val="8"/>
  </w:num>
  <w:num w:numId="28">
    <w:abstractNumId w:val="10"/>
  </w:num>
  <w:num w:numId="29">
    <w:abstractNumId w:val="8"/>
  </w:num>
  <w:num w:numId="30">
    <w:abstractNumId w:val="8"/>
  </w:num>
  <w:num w:numId="31">
    <w:abstractNumId w:val="3"/>
  </w:num>
  <w:num w:numId="32">
    <w:abstractNumId w:val="8"/>
  </w:num>
  <w:num w:numId="33">
    <w:abstractNumId w:val="20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7906"/>
    <w:rsid w:val="00010177"/>
    <w:rsid w:val="0001104F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890"/>
    <w:rsid w:val="00054DDD"/>
    <w:rsid w:val="0005514C"/>
    <w:rsid w:val="000556CF"/>
    <w:rsid w:val="0005616A"/>
    <w:rsid w:val="0005663F"/>
    <w:rsid w:val="00057419"/>
    <w:rsid w:val="0006083C"/>
    <w:rsid w:val="0006278A"/>
    <w:rsid w:val="0006349A"/>
    <w:rsid w:val="00064250"/>
    <w:rsid w:val="000647F1"/>
    <w:rsid w:val="00065EE5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521B"/>
    <w:rsid w:val="0009785B"/>
    <w:rsid w:val="000A0269"/>
    <w:rsid w:val="000A066E"/>
    <w:rsid w:val="000A1975"/>
    <w:rsid w:val="000A2D08"/>
    <w:rsid w:val="000A7556"/>
    <w:rsid w:val="000B0103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4295"/>
    <w:rsid w:val="000E42D5"/>
    <w:rsid w:val="000E5467"/>
    <w:rsid w:val="000E5FD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1AF5"/>
    <w:rsid w:val="00151EF0"/>
    <w:rsid w:val="00152E98"/>
    <w:rsid w:val="00153916"/>
    <w:rsid w:val="0015532A"/>
    <w:rsid w:val="00160118"/>
    <w:rsid w:val="001605E0"/>
    <w:rsid w:val="00160AB5"/>
    <w:rsid w:val="00161192"/>
    <w:rsid w:val="00163065"/>
    <w:rsid w:val="001631E1"/>
    <w:rsid w:val="00163301"/>
    <w:rsid w:val="00163810"/>
    <w:rsid w:val="00167C84"/>
    <w:rsid w:val="00170587"/>
    <w:rsid w:val="001707E3"/>
    <w:rsid w:val="00170DFF"/>
    <w:rsid w:val="00172F23"/>
    <w:rsid w:val="00174023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6848"/>
    <w:rsid w:val="001A3968"/>
    <w:rsid w:val="001A3FB1"/>
    <w:rsid w:val="001A6FC3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3471"/>
    <w:rsid w:val="001D3718"/>
    <w:rsid w:val="001D3F0F"/>
    <w:rsid w:val="001D489C"/>
    <w:rsid w:val="001D4DC4"/>
    <w:rsid w:val="001D78A4"/>
    <w:rsid w:val="001D7F82"/>
    <w:rsid w:val="001E0CF4"/>
    <w:rsid w:val="001E0E98"/>
    <w:rsid w:val="001E1A39"/>
    <w:rsid w:val="001E1E80"/>
    <w:rsid w:val="001E2468"/>
    <w:rsid w:val="001E2CB0"/>
    <w:rsid w:val="001E2FC6"/>
    <w:rsid w:val="001E3A0E"/>
    <w:rsid w:val="001E3F2D"/>
    <w:rsid w:val="001E561F"/>
    <w:rsid w:val="001E5853"/>
    <w:rsid w:val="001F2F06"/>
    <w:rsid w:val="001F4B86"/>
    <w:rsid w:val="001F4BF6"/>
    <w:rsid w:val="001F6ADF"/>
    <w:rsid w:val="001F6F25"/>
    <w:rsid w:val="001F7CB1"/>
    <w:rsid w:val="00202A88"/>
    <w:rsid w:val="00202BBD"/>
    <w:rsid w:val="002044CD"/>
    <w:rsid w:val="002067BE"/>
    <w:rsid w:val="0020682E"/>
    <w:rsid w:val="002075CA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C72"/>
    <w:rsid w:val="00224A92"/>
    <w:rsid w:val="00224C07"/>
    <w:rsid w:val="0022572E"/>
    <w:rsid w:val="00230A9C"/>
    <w:rsid w:val="00231C79"/>
    <w:rsid w:val="00232E18"/>
    <w:rsid w:val="002404EE"/>
    <w:rsid w:val="0024072C"/>
    <w:rsid w:val="00241B2E"/>
    <w:rsid w:val="002435A0"/>
    <w:rsid w:val="00243AFF"/>
    <w:rsid w:val="00243ED4"/>
    <w:rsid w:val="00244AFB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57FED"/>
    <w:rsid w:val="00260435"/>
    <w:rsid w:val="00261CB3"/>
    <w:rsid w:val="0026244A"/>
    <w:rsid w:val="00263A6C"/>
    <w:rsid w:val="00263D2A"/>
    <w:rsid w:val="00264ABC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B0806"/>
    <w:rsid w:val="002B17B9"/>
    <w:rsid w:val="002B20AC"/>
    <w:rsid w:val="002B379A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785"/>
    <w:rsid w:val="002D28BB"/>
    <w:rsid w:val="002D30E5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475F"/>
    <w:rsid w:val="002E6586"/>
    <w:rsid w:val="002F126F"/>
    <w:rsid w:val="002F1E91"/>
    <w:rsid w:val="002F3499"/>
    <w:rsid w:val="002F5205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F69"/>
    <w:rsid w:val="00324161"/>
    <w:rsid w:val="00325898"/>
    <w:rsid w:val="00326605"/>
    <w:rsid w:val="00330397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44AA2"/>
    <w:rsid w:val="0035039C"/>
    <w:rsid w:val="00350D88"/>
    <w:rsid w:val="0035225E"/>
    <w:rsid w:val="00354C8E"/>
    <w:rsid w:val="003558A9"/>
    <w:rsid w:val="00356EFF"/>
    <w:rsid w:val="00357D2C"/>
    <w:rsid w:val="00360CF6"/>
    <w:rsid w:val="003629CB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6B62"/>
    <w:rsid w:val="00377339"/>
    <w:rsid w:val="00377D1B"/>
    <w:rsid w:val="00377D50"/>
    <w:rsid w:val="00381268"/>
    <w:rsid w:val="0038258F"/>
    <w:rsid w:val="00383357"/>
    <w:rsid w:val="00384483"/>
    <w:rsid w:val="003850C6"/>
    <w:rsid w:val="0038584D"/>
    <w:rsid w:val="003910F2"/>
    <w:rsid w:val="00392909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1B30"/>
    <w:rsid w:val="003A3370"/>
    <w:rsid w:val="003A388A"/>
    <w:rsid w:val="003A4035"/>
    <w:rsid w:val="003A4F91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E2A"/>
    <w:rsid w:val="003C48F0"/>
    <w:rsid w:val="003C5123"/>
    <w:rsid w:val="003C591B"/>
    <w:rsid w:val="003C6C93"/>
    <w:rsid w:val="003C7B85"/>
    <w:rsid w:val="003D0BD6"/>
    <w:rsid w:val="003D152B"/>
    <w:rsid w:val="003D2D48"/>
    <w:rsid w:val="003D408D"/>
    <w:rsid w:val="003D539D"/>
    <w:rsid w:val="003E1440"/>
    <w:rsid w:val="003E1D8D"/>
    <w:rsid w:val="003E1EEA"/>
    <w:rsid w:val="003E222F"/>
    <w:rsid w:val="003E2720"/>
    <w:rsid w:val="003E4B1D"/>
    <w:rsid w:val="003E7685"/>
    <w:rsid w:val="003F39C6"/>
    <w:rsid w:val="003F4173"/>
    <w:rsid w:val="003F432F"/>
    <w:rsid w:val="003F4A4D"/>
    <w:rsid w:val="003F5666"/>
    <w:rsid w:val="003F7CAE"/>
    <w:rsid w:val="00400534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40E7"/>
    <w:rsid w:val="004153A0"/>
    <w:rsid w:val="004155F1"/>
    <w:rsid w:val="00415AB0"/>
    <w:rsid w:val="00415FAD"/>
    <w:rsid w:val="004170A4"/>
    <w:rsid w:val="0042094B"/>
    <w:rsid w:val="00421F0B"/>
    <w:rsid w:val="004227D6"/>
    <w:rsid w:val="00423476"/>
    <w:rsid w:val="00423A49"/>
    <w:rsid w:val="004243A3"/>
    <w:rsid w:val="00424B07"/>
    <w:rsid w:val="004262D8"/>
    <w:rsid w:val="00426D86"/>
    <w:rsid w:val="00426F7B"/>
    <w:rsid w:val="00431B8F"/>
    <w:rsid w:val="00435F63"/>
    <w:rsid w:val="004361DE"/>
    <w:rsid w:val="0044179B"/>
    <w:rsid w:val="00441A8D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830"/>
    <w:rsid w:val="00462B46"/>
    <w:rsid w:val="00463156"/>
    <w:rsid w:val="00463957"/>
    <w:rsid w:val="004642BE"/>
    <w:rsid w:val="00465791"/>
    <w:rsid w:val="00466B9C"/>
    <w:rsid w:val="00466E9A"/>
    <w:rsid w:val="00471CEA"/>
    <w:rsid w:val="00471E3C"/>
    <w:rsid w:val="0047482F"/>
    <w:rsid w:val="004760DE"/>
    <w:rsid w:val="00476F7E"/>
    <w:rsid w:val="004776F0"/>
    <w:rsid w:val="00477EC6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767C"/>
    <w:rsid w:val="004A14DC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B73F1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2040"/>
    <w:rsid w:val="004E20D9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19E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488"/>
    <w:rsid w:val="005467ED"/>
    <w:rsid w:val="00546BDD"/>
    <w:rsid w:val="005470A3"/>
    <w:rsid w:val="005470B7"/>
    <w:rsid w:val="00547B2F"/>
    <w:rsid w:val="005512F2"/>
    <w:rsid w:val="00552B60"/>
    <w:rsid w:val="00553BFB"/>
    <w:rsid w:val="00554ECF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DD3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22BA"/>
    <w:rsid w:val="005B2D5C"/>
    <w:rsid w:val="005B386C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F9"/>
    <w:rsid w:val="005C6E44"/>
    <w:rsid w:val="005C7CC1"/>
    <w:rsid w:val="005C7E03"/>
    <w:rsid w:val="005D0629"/>
    <w:rsid w:val="005D26C7"/>
    <w:rsid w:val="005D2884"/>
    <w:rsid w:val="005D523E"/>
    <w:rsid w:val="005D7384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0882"/>
    <w:rsid w:val="006022BD"/>
    <w:rsid w:val="00602CA8"/>
    <w:rsid w:val="00602F7D"/>
    <w:rsid w:val="00603021"/>
    <w:rsid w:val="006031B0"/>
    <w:rsid w:val="00605E9B"/>
    <w:rsid w:val="00606B49"/>
    <w:rsid w:val="00607E50"/>
    <w:rsid w:val="006110B0"/>
    <w:rsid w:val="00611E11"/>
    <w:rsid w:val="00612A60"/>
    <w:rsid w:val="0061395A"/>
    <w:rsid w:val="006155C6"/>
    <w:rsid w:val="00615781"/>
    <w:rsid w:val="00615832"/>
    <w:rsid w:val="0061736E"/>
    <w:rsid w:val="006203A7"/>
    <w:rsid w:val="00620EE8"/>
    <w:rsid w:val="0062133C"/>
    <w:rsid w:val="00621A52"/>
    <w:rsid w:val="006227CC"/>
    <w:rsid w:val="00622970"/>
    <w:rsid w:val="00623216"/>
    <w:rsid w:val="00623681"/>
    <w:rsid w:val="006321C6"/>
    <w:rsid w:val="00632447"/>
    <w:rsid w:val="006344DE"/>
    <w:rsid w:val="00634A30"/>
    <w:rsid w:val="0063652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21A8"/>
    <w:rsid w:val="00662472"/>
    <w:rsid w:val="006635F5"/>
    <w:rsid w:val="00663867"/>
    <w:rsid w:val="006655EB"/>
    <w:rsid w:val="00665966"/>
    <w:rsid w:val="00666866"/>
    <w:rsid w:val="00667561"/>
    <w:rsid w:val="00667DBB"/>
    <w:rsid w:val="00673DEC"/>
    <w:rsid w:val="0067402F"/>
    <w:rsid w:val="00675107"/>
    <w:rsid w:val="0067553B"/>
    <w:rsid w:val="00675706"/>
    <w:rsid w:val="00675A71"/>
    <w:rsid w:val="00675CCD"/>
    <w:rsid w:val="006761CB"/>
    <w:rsid w:val="00677369"/>
    <w:rsid w:val="00680852"/>
    <w:rsid w:val="0068246C"/>
    <w:rsid w:val="0068326D"/>
    <w:rsid w:val="00685D4D"/>
    <w:rsid w:val="00686046"/>
    <w:rsid w:val="00686E02"/>
    <w:rsid w:val="006921D3"/>
    <w:rsid w:val="006A021C"/>
    <w:rsid w:val="006A1C1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7AC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D0902"/>
    <w:rsid w:val="006D2928"/>
    <w:rsid w:val="006D2BEE"/>
    <w:rsid w:val="006D321C"/>
    <w:rsid w:val="006D416E"/>
    <w:rsid w:val="006D5044"/>
    <w:rsid w:val="006D6E82"/>
    <w:rsid w:val="006D7997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1CA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FBC"/>
    <w:rsid w:val="00702AFB"/>
    <w:rsid w:val="007077D3"/>
    <w:rsid w:val="00710338"/>
    <w:rsid w:val="007103A8"/>
    <w:rsid w:val="00710466"/>
    <w:rsid w:val="007107C6"/>
    <w:rsid w:val="0071086A"/>
    <w:rsid w:val="00711679"/>
    <w:rsid w:val="00712B4F"/>
    <w:rsid w:val="00712E1C"/>
    <w:rsid w:val="0071533F"/>
    <w:rsid w:val="007159DE"/>
    <w:rsid w:val="00716270"/>
    <w:rsid w:val="00716400"/>
    <w:rsid w:val="0071699B"/>
    <w:rsid w:val="00716D14"/>
    <w:rsid w:val="007202B9"/>
    <w:rsid w:val="00721EBE"/>
    <w:rsid w:val="007231FC"/>
    <w:rsid w:val="00723A5F"/>
    <w:rsid w:val="007243AB"/>
    <w:rsid w:val="0072780C"/>
    <w:rsid w:val="00727C63"/>
    <w:rsid w:val="0073091A"/>
    <w:rsid w:val="0073094D"/>
    <w:rsid w:val="0073110B"/>
    <w:rsid w:val="00731630"/>
    <w:rsid w:val="0073197F"/>
    <w:rsid w:val="00731D18"/>
    <w:rsid w:val="00731FFC"/>
    <w:rsid w:val="007323ED"/>
    <w:rsid w:val="0073257F"/>
    <w:rsid w:val="007326E8"/>
    <w:rsid w:val="007341D9"/>
    <w:rsid w:val="00734927"/>
    <w:rsid w:val="00734C16"/>
    <w:rsid w:val="007369D1"/>
    <w:rsid w:val="00736BDD"/>
    <w:rsid w:val="007426FB"/>
    <w:rsid w:val="00742E9E"/>
    <w:rsid w:val="00743AA1"/>
    <w:rsid w:val="00743E3D"/>
    <w:rsid w:val="00744547"/>
    <w:rsid w:val="00744B4B"/>
    <w:rsid w:val="00745C2F"/>
    <w:rsid w:val="00745D72"/>
    <w:rsid w:val="00746DED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65E1"/>
    <w:rsid w:val="00767576"/>
    <w:rsid w:val="00771043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645"/>
    <w:rsid w:val="00795F4E"/>
    <w:rsid w:val="00797DE8"/>
    <w:rsid w:val="007A1463"/>
    <w:rsid w:val="007A1710"/>
    <w:rsid w:val="007A1CD4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4A6"/>
    <w:rsid w:val="007B594F"/>
    <w:rsid w:val="007B5BCF"/>
    <w:rsid w:val="007B7691"/>
    <w:rsid w:val="007B794F"/>
    <w:rsid w:val="007C29E1"/>
    <w:rsid w:val="007C4E49"/>
    <w:rsid w:val="007C5295"/>
    <w:rsid w:val="007C6718"/>
    <w:rsid w:val="007D040A"/>
    <w:rsid w:val="007D0F48"/>
    <w:rsid w:val="007D1598"/>
    <w:rsid w:val="007D2BAE"/>
    <w:rsid w:val="007D2DC8"/>
    <w:rsid w:val="007D3266"/>
    <w:rsid w:val="007D7026"/>
    <w:rsid w:val="007D7635"/>
    <w:rsid w:val="007D7D8C"/>
    <w:rsid w:val="007E0D43"/>
    <w:rsid w:val="007E1C4F"/>
    <w:rsid w:val="007E471C"/>
    <w:rsid w:val="007E4819"/>
    <w:rsid w:val="007E5190"/>
    <w:rsid w:val="007E66F1"/>
    <w:rsid w:val="007E67AA"/>
    <w:rsid w:val="007E6A96"/>
    <w:rsid w:val="007E743D"/>
    <w:rsid w:val="007E782E"/>
    <w:rsid w:val="007F15AF"/>
    <w:rsid w:val="007F26D5"/>
    <w:rsid w:val="007F50D0"/>
    <w:rsid w:val="007F546A"/>
    <w:rsid w:val="0080037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B38"/>
    <w:rsid w:val="0081675C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918"/>
    <w:rsid w:val="0086321E"/>
    <w:rsid w:val="008649A4"/>
    <w:rsid w:val="0087045C"/>
    <w:rsid w:val="008728C6"/>
    <w:rsid w:val="00873297"/>
    <w:rsid w:val="00873C50"/>
    <w:rsid w:val="008749AC"/>
    <w:rsid w:val="00874D55"/>
    <w:rsid w:val="0087556C"/>
    <w:rsid w:val="00876A7B"/>
    <w:rsid w:val="00877EC5"/>
    <w:rsid w:val="008815E3"/>
    <w:rsid w:val="00883588"/>
    <w:rsid w:val="0088516E"/>
    <w:rsid w:val="008859C1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D0F"/>
    <w:rsid w:val="008C7DA5"/>
    <w:rsid w:val="008D0015"/>
    <w:rsid w:val="008D0617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6203"/>
    <w:rsid w:val="008F0FB5"/>
    <w:rsid w:val="008F1213"/>
    <w:rsid w:val="008F1385"/>
    <w:rsid w:val="008F2451"/>
    <w:rsid w:val="008F675E"/>
    <w:rsid w:val="008F717A"/>
    <w:rsid w:val="008F757A"/>
    <w:rsid w:val="008F777C"/>
    <w:rsid w:val="008F7A7D"/>
    <w:rsid w:val="00900409"/>
    <w:rsid w:val="0090051E"/>
    <w:rsid w:val="009019D0"/>
    <w:rsid w:val="0090254D"/>
    <w:rsid w:val="00903C0B"/>
    <w:rsid w:val="00904046"/>
    <w:rsid w:val="00905485"/>
    <w:rsid w:val="00905FE4"/>
    <w:rsid w:val="00907DD6"/>
    <w:rsid w:val="00907E25"/>
    <w:rsid w:val="0091023F"/>
    <w:rsid w:val="00910384"/>
    <w:rsid w:val="00910E8F"/>
    <w:rsid w:val="00912FEB"/>
    <w:rsid w:val="00915D37"/>
    <w:rsid w:val="00916A22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0B85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67B6"/>
    <w:rsid w:val="0095713C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28E"/>
    <w:rsid w:val="00982335"/>
    <w:rsid w:val="00982EEE"/>
    <w:rsid w:val="00984DCA"/>
    <w:rsid w:val="0098797F"/>
    <w:rsid w:val="00990AB7"/>
    <w:rsid w:val="00993680"/>
    <w:rsid w:val="00995471"/>
    <w:rsid w:val="0099584A"/>
    <w:rsid w:val="00995EDF"/>
    <w:rsid w:val="0099782B"/>
    <w:rsid w:val="009A02C1"/>
    <w:rsid w:val="009A0598"/>
    <w:rsid w:val="009A1792"/>
    <w:rsid w:val="009A3F23"/>
    <w:rsid w:val="009A4B37"/>
    <w:rsid w:val="009A6502"/>
    <w:rsid w:val="009A7059"/>
    <w:rsid w:val="009A7097"/>
    <w:rsid w:val="009B2F45"/>
    <w:rsid w:val="009B438A"/>
    <w:rsid w:val="009B73B8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B2F"/>
    <w:rsid w:val="009D3627"/>
    <w:rsid w:val="009D4D99"/>
    <w:rsid w:val="009D554F"/>
    <w:rsid w:val="009D5741"/>
    <w:rsid w:val="009D602C"/>
    <w:rsid w:val="009D6E69"/>
    <w:rsid w:val="009D71D2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5714"/>
    <w:rsid w:val="009F5951"/>
    <w:rsid w:val="009F65EC"/>
    <w:rsid w:val="00A00D2B"/>
    <w:rsid w:val="00A02143"/>
    <w:rsid w:val="00A025DD"/>
    <w:rsid w:val="00A02A73"/>
    <w:rsid w:val="00A02AF4"/>
    <w:rsid w:val="00A056A9"/>
    <w:rsid w:val="00A05703"/>
    <w:rsid w:val="00A071B4"/>
    <w:rsid w:val="00A07593"/>
    <w:rsid w:val="00A07DBC"/>
    <w:rsid w:val="00A10E65"/>
    <w:rsid w:val="00A1372D"/>
    <w:rsid w:val="00A140F6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435E"/>
    <w:rsid w:val="00A44725"/>
    <w:rsid w:val="00A45295"/>
    <w:rsid w:val="00A471EE"/>
    <w:rsid w:val="00A4724F"/>
    <w:rsid w:val="00A474A6"/>
    <w:rsid w:val="00A5008A"/>
    <w:rsid w:val="00A50857"/>
    <w:rsid w:val="00A52631"/>
    <w:rsid w:val="00A5344D"/>
    <w:rsid w:val="00A53DC4"/>
    <w:rsid w:val="00A55ECD"/>
    <w:rsid w:val="00A56D21"/>
    <w:rsid w:val="00A63A17"/>
    <w:rsid w:val="00A6502D"/>
    <w:rsid w:val="00A651D5"/>
    <w:rsid w:val="00A65991"/>
    <w:rsid w:val="00A65CE0"/>
    <w:rsid w:val="00A67E3F"/>
    <w:rsid w:val="00A70D8C"/>
    <w:rsid w:val="00A7348B"/>
    <w:rsid w:val="00A74DC1"/>
    <w:rsid w:val="00A760E6"/>
    <w:rsid w:val="00A77908"/>
    <w:rsid w:val="00A80219"/>
    <w:rsid w:val="00A8067D"/>
    <w:rsid w:val="00A80DCB"/>
    <w:rsid w:val="00A81998"/>
    <w:rsid w:val="00A81DA8"/>
    <w:rsid w:val="00A82896"/>
    <w:rsid w:val="00A83786"/>
    <w:rsid w:val="00A846C6"/>
    <w:rsid w:val="00A85E4D"/>
    <w:rsid w:val="00A86DAB"/>
    <w:rsid w:val="00A87BCB"/>
    <w:rsid w:val="00A918F0"/>
    <w:rsid w:val="00A9191E"/>
    <w:rsid w:val="00A91DAE"/>
    <w:rsid w:val="00A92497"/>
    <w:rsid w:val="00A9312D"/>
    <w:rsid w:val="00A94550"/>
    <w:rsid w:val="00A95056"/>
    <w:rsid w:val="00A96B3E"/>
    <w:rsid w:val="00AA0777"/>
    <w:rsid w:val="00AA13A1"/>
    <w:rsid w:val="00AA1614"/>
    <w:rsid w:val="00AA1F9E"/>
    <w:rsid w:val="00AA367A"/>
    <w:rsid w:val="00AA3B28"/>
    <w:rsid w:val="00AA3EA1"/>
    <w:rsid w:val="00AA6ECD"/>
    <w:rsid w:val="00AA760B"/>
    <w:rsid w:val="00AA7863"/>
    <w:rsid w:val="00AB0E1C"/>
    <w:rsid w:val="00AB2A8C"/>
    <w:rsid w:val="00AB3AFA"/>
    <w:rsid w:val="00AB40DF"/>
    <w:rsid w:val="00AB440A"/>
    <w:rsid w:val="00AB451C"/>
    <w:rsid w:val="00AB458E"/>
    <w:rsid w:val="00AC0707"/>
    <w:rsid w:val="00AC1D05"/>
    <w:rsid w:val="00AC1F9C"/>
    <w:rsid w:val="00AC21DB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50B2"/>
    <w:rsid w:val="00AD601E"/>
    <w:rsid w:val="00AD7756"/>
    <w:rsid w:val="00AD77BA"/>
    <w:rsid w:val="00AE0A62"/>
    <w:rsid w:val="00AE26E4"/>
    <w:rsid w:val="00AE29D9"/>
    <w:rsid w:val="00AE3DF9"/>
    <w:rsid w:val="00AE513E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1AE3"/>
    <w:rsid w:val="00B144C8"/>
    <w:rsid w:val="00B14D52"/>
    <w:rsid w:val="00B14DCA"/>
    <w:rsid w:val="00B15AE1"/>
    <w:rsid w:val="00B1704E"/>
    <w:rsid w:val="00B20939"/>
    <w:rsid w:val="00B20ACE"/>
    <w:rsid w:val="00B22816"/>
    <w:rsid w:val="00B2309A"/>
    <w:rsid w:val="00B23A8D"/>
    <w:rsid w:val="00B23AE7"/>
    <w:rsid w:val="00B2415D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B90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3C34"/>
    <w:rsid w:val="00B6596F"/>
    <w:rsid w:val="00B663C7"/>
    <w:rsid w:val="00B66D58"/>
    <w:rsid w:val="00B67167"/>
    <w:rsid w:val="00B67E69"/>
    <w:rsid w:val="00B702AE"/>
    <w:rsid w:val="00B7075F"/>
    <w:rsid w:val="00B71753"/>
    <w:rsid w:val="00B726EC"/>
    <w:rsid w:val="00B732EE"/>
    <w:rsid w:val="00B74173"/>
    <w:rsid w:val="00B7505A"/>
    <w:rsid w:val="00B761DB"/>
    <w:rsid w:val="00B76A5E"/>
    <w:rsid w:val="00B76F99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C3C"/>
    <w:rsid w:val="00B91F25"/>
    <w:rsid w:val="00B93CF4"/>
    <w:rsid w:val="00B9415F"/>
    <w:rsid w:val="00B962CB"/>
    <w:rsid w:val="00B9688C"/>
    <w:rsid w:val="00B97285"/>
    <w:rsid w:val="00B97BAD"/>
    <w:rsid w:val="00BA2D26"/>
    <w:rsid w:val="00BA4A09"/>
    <w:rsid w:val="00BA6237"/>
    <w:rsid w:val="00BA793B"/>
    <w:rsid w:val="00BB0680"/>
    <w:rsid w:val="00BB0C9E"/>
    <w:rsid w:val="00BB170A"/>
    <w:rsid w:val="00BB2C1F"/>
    <w:rsid w:val="00BB496D"/>
    <w:rsid w:val="00BB6B95"/>
    <w:rsid w:val="00BB7F35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442B"/>
    <w:rsid w:val="00BF5A3C"/>
    <w:rsid w:val="00BF6617"/>
    <w:rsid w:val="00C00FED"/>
    <w:rsid w:val="00C02CEF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37C0B"/>
    <w:rsid w:val="00C404EA"/>
    <w:rsid w:val="00C40B1A"/>
    <w:rsid w:val="00C42275"/>
    <w:rsid w:val="00C425F4"/>
    <w:rsid w:val="00C429CB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2425"/>
    <w:rsid w:val="00CA6777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1342"/>
    <w:rsid w:val="00CE2417"/>
    <w:rsid w:val="00CE36B0"/>
    <w:rsid w:val="00CE46E8"/>
    <w:rsid w:val="00CE4E87"/>
    <w:rsid w:val="00CE5484"/>
    <w:rsid w:val="00CE5FAB"/>
    <w:rsid w:val="00CF0C04"/>
    <w:rsid w:val="00CF218F"/>
    <w:rsid w:val="00CF3BD2"/>
    <w:rsid w:val="00CF441E"/>
    <w:rsid w:val="00CF568E"/>
    <w:rsid w:val="00CF6A85"/>
    <w:rsid w:val="00CF78DF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160A"/>
    <w:rsid w:val="00D92194"/>
    <w:rsid w:val="00D934E1"/>
    <w:rsid w:val="00D94743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580"/>
    <w:rsid w:val="00DB692A"/>
    <w:rsid w:val="00DB6AED"/>
    <w:rsid w:val="00DB7A84"/>
    <w:rsid w:val="00DB7D8A"/>
    <w:rsid w:val="00DC003B"/>
    <w:rsid w:val="00DC0409"/>
    <w:rsid w:val="00DC0F12"/>
    <w:rsid w:val="00DC2428"/>
    <w:rsid w:val="00DC310C"/>
    <w:rsid w:val="00DC5D86"/>
    <w:rsid w:val="00DC7FC5"/>
    <w:rsid w:val="00DD458F"/>
    <w:rsid w:val="00DE0BA9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485C"/>
    <w:rsid w:val="00E06D78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3D4"/>
    <w:rsid w:val="00E34BF9"/>
    <w:rsid w:val="00E3593D"/>
    <w:rsid w:val="00E36C18"/>
    <w:rsid w:val="00E36EC4"/>
    <w:rsid w:val="00E36F8A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BE"/>
    <w:rsid w:val="00E52E60"/>
    <w:rsid w:val="00E53208"/>
    <w:rsid w:val="00E543BB"/>
    <w:rsid w:val="00E54C99"/>
    <w:rsid w:val="00E55583"/>
    <w:rsid w:val="00E56F7D"/>
    <w:rsid w:val="00E60233"/>
    <w:rsid w:val="00E62824"/>
    <w:rsid w:val="00E631A1"/>
    <w:rsid w:val="00E65572"/>
    <w:rsid w:val="00E66704"/>
    <w:rsid w:val="00E70766"/>
    <w:rsid w:val="00E70B4A"/>
    <w:rsid w:val="00E711B3"/>
    <w:rsid w:val="00E716D1"/>
    <w:rsid w:val="00E7179D"/>
    <w:rsid w:val="00E72EEF"/>
    <w:rsid w:val="00E73554"/>
    <w:rsid w:val="00E77093"/>
    <w:rsid w:val="00E7734D"/>
    <w:rsid w:val="00E811A3"/>
    <w:rsid w:val="00E8178C"/>
    <w:rsid w:val="00E82A4E"/>
    <w:rsid w:val="00E847A9"/>
    <w:rsid w:val="00E84F67"/>
    <w:rsid w:val="00E86989"/>
    <w:rsid w:val="00E87C78"/>
    <w:rsid w:val="00E90361"/>
    <w:rsid w:val="00E915F5"/>
    <w:rsid w:val="00E929CB"/>
    <w:rsid w:val="00E93AE6"/>
    <w:rsid w:val="00E9752E"/>
    <w:rsid w:val="00EA0ABF"/>
    <w:rsid w:val="00EA14DF"/>
    <w:rsid w:val="00EA2CF8"/>
    <w:rsid w:val="00EA2D2C"/>
    <w:rsid w:val="00EA4B04"/>
    <w:rsid w:val="00EA4B50"/>
    <w:rsid w:val="00EA7FD9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F0239"/>
    <w:rsid w:val="00EF1ABD"/>
    <w:rsid w:val="00EF23B6"/>
    <w:rsid w:val="00EF2B86"/>
    <w:rsid w:val="00EF3BCB"/>
    <w:rsid w:val="00EF56E4"/>
    <w:rsid w:val="00EF681B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40DD"/>
    <w:rsid w:val="00F16697"/>
    <w:rsid w:val="00F20315"/>
    <w:rsid w:val="00F21D50"/>
    <w:rsid w:val="00F244A2"/>
    <w:rsid w:val="00F24DE3"/>
    <w:rsid w:val="00F24F9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26F5"/>
    <w:rsid w:val="00F435A6"/>
    <w:rsid w:val="00F43DA5"/>
    <w:rsid w:val="00F447C7"/>
    <w:rsid w:val="00F50A71"/>
    <w:rsid w:val="00F50FA5"/>
    <w:rsid w:val="00F515BC"/>
    <w:rsid w:val="00F51EA2"/>
    <w:rsid w:val="00F52D62"/>
    <w:rsid w:val="00F55CE1"/>
    <w:rsid w:val="00F56601"/>
    <w:rsid w:val="00F56908"/>
    <w:rsid w:val="00F56CAE"/>
    <w:rsid w:val="00F5729F"/>
    <w:rsid w:val="00F6109C"/>
    <w:rsid w:val="00F65244"/>
    <w:rsid w:val="00F6613F"/>
    <w:rsid w:val="00F709EA"/>
    <w:rsid w:val="00F7156D"/>
    <w:rsid w:val="00F71FF5"/>
    <w:rsid w:val="00F73393"/>
    <w:rsid w:val="00F739A6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6E07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2224"/>
    <w:rsid w:val="00FB37FF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C74B8"/>
    <w:rsid w:val="00FD077D"/>
    <w:rsid w:val="00FD3E52"/>
    <w:rsid w:val="00FD47A3"/>
    <w:rsid w:val="00FD4997"/>
    <w:rsid w:val="00FD7335"/>
    <w:rsid w:val="00FE063E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F0069"/>
    <w:rsid w:val="00FF2819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9580</TotalTime>
  <Pages>3</Pages>
  <Words>739</Words>
  <Characters>4217</Characters>
  <Application>Microsoft Office Word</Application>
  <DocSecurity>0</DocSecurity>
  <Lines>35</Lines>
  <Paragraphs>9</Paragraphs>
  <ScaleCrop>false</ScaleCrop>
  <Company/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2253</cp:revision>
  <dcterms:created xsi:type="dcterms:W3CDTF">2023-07-14T07:47:00Z</dcterms:created>
  <dcterms:modified xsi:type="dcterms:W3CDTF">2024-05-13T03:07:00Z</dcterms:modified>
</cp:coreProperties>
</file>